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43282590"/>
    <w:bookmarkStart w:id="1" w:name="_Hlk43284359"/>
    <w:p w14:paraId="250DB518" w14:textId="77777777" w:rsidR="00DF0CEE" w:rsidRPr="006A632F" w:rsidRDefault="00DF0CEE" w:rsidP="00DF0CEE">
      <w:pPr>
        <w:contextualSpacing/>
        <w:jc w:val="center"/>
        <w:rPr>
          <w:rFonts w:ascii="Arial" w:eastAsia="Calibri" w:hAnsi="Arial" w:cs="Arial"/>
          <w:color w:val="000000"/>
          <w:sz w:val="21"/>
          <w:szCs w:val="21"/>
        </w:rPr>
      </w:pPr>
      <w:r w:rsidRPr="006A632F">
        <w:rPr>
          <w:rFonts w:ascii="Arial" w:eastAsia="Calibri" w:hAnsi="Arial" w:cs="Arial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7E26BC" wp14:editId="5AA0CD77">
                <wp:simplePos x="0" y="0"/>
                <wp:positionH relativeFrom="column">
                  <wp:posOffset>-225425</wp:posOffset>
                </wp:positionH>
                <wp:positionV relativeFrom="paragraph">
                  <wp:posOffset>-112395</wp:posOffset>
                </wp:positionV>
                <wp:extent cx="264160" cy="1036955"/>
                <wp:effectExtent l="12700" t="11430" r="8890" b="889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160" cy="1036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82B56" w14:textId="77777777" w:rsidR="00DF0CEE" w:rsidRDefault="00DF0CEE" w:rsidP="00DF0CEE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387E26B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75pt;margin-top:-8.85pt;width:20.8pt;height:81.6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" strokecolor="white">
                <v:textbox>
                  <w:txbxContent>
                    <w:p w14:paraId="1AC82B56" w14:textId="77777777" w:rsidR="00DF0CEE" w:rsidRDefault="00DF0CEE" w:rsidP="00DF0CEE"/>
                  </w:txbxContent>
                </v:textbox>
              </v:shape>
            </w:pict>
          </mc:Fallback>
        </mc:AlternateContent>
      </w:r>
      <w:r w:rsidRPr="006A632F">
        <w:rPr>
          <w:rFonts w:ascii="Arial" w:eastAsia="Calibri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0288" behindDoc="0" locked="0" layoutInCell="1" allowOverlap="1" wp14:anchorId="65F73FE5" wp14:editId="595B2316">
            <wp:simplePos x="0" y="0"/>
            <wp:positionH relativeFrom="column">
              <wp:posOffset>3314700</wp:posOffset>
            </wp:positionH>
            <wp:positionV relativeFrom="paragraph">
              <wp:posOffset>571500</wp:posOffset>
            </wp:positionV>
            <wp:extent cx="2621915" cy="57150"/>
            <wp:effectExtent l="19050" t="0" r="6985" b="0"/>
            <wp:wrapNone/>
            <wp:docPr id="1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62646" t="7062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15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632F">
        <w:rPr>
          <w:rFonts w:ascii="Arial" w:eastAsia="Calibri" w:hAnsi="Arial" w:cs="Arial"/>
          <w:color w:val="000000"/>
          <w:sz w:val="21"/>
          <w:szCs w:val="21"/>
        </w:rPr>
        <w:t xml:space="preserve">  </w:t>
      </w:r>
      <w:r w:rsidRPr="006A632F">
        <w:rPr>
          <w:rFonts w:ascii="Arial" w:eastAsia="Calibri" w:hAnsi="Arial" w:cs="Arial"/>
          <w:noProof/>
          <w:color w:val="000000"/>
          <w:sz w:val="21"/>
          <w:szCs w:val="21"/>
        </w:rPr>
        <w:drawing>
          <wp:inline distT="0" distB="0" distL="0" distR="0" wp14:anchorId="185DD63E" wp14:editId="62F0B46E">
            <wp:extent cx="504825" cy="666750"/>
            <wp:effectExtent l="1905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32F">
        <w:rPr>
          <w:rFonts w:ascii="Arial" w:eastAsia="Calibri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1312" behindDoc="0" locked="0" layoutInCell="1" allowOverlap="1" wp14:anchorId="4746CABC" wp14:editId="01DC61EC">
            <wp:simplePos x="0" y="0"/>
            <wp:positionH relativeFrom="column">
              <wp:posOffset>63500</wp:posOffset>
            </wp:positionH>
            <wp:positionV relativeFrom="paragraph">
              <wp:posOffset>582295</wp:posOffset>
            </wp:positionV>
            <wp:extent cx="2611755" cy="47625"/>
            <wp:effectExtent l="19050" t="0" r="0" b="0"/>
            <wp:wrapNone/>
            <wp:docPr id="3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7062" r="62646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9E91A76" w14:textId="77777777" w:rsidR="00DF0CEE" w:rsidRPr="006A632F" w:rsidRDefault="00DF0CEE" w:rsidP="00DF0CEE">
      <w:pPr>
        <w:contextualSpacing/>
        <w:jc w:val="center"/>
        <w:rPr>
          <w:rFonts w:ascii="Arial" w:eastAsia="Calibri" w:hAnsi="Arial" w:cs="Arial"/>
          <w:bCs/>
          <w:smallCaps/>
          <w:color w:val="000000"/>
          <w:spacing w:val="26"/>
          <w:sz w:val="16"/>
          <w:szCs w:val="16"/>
        </w:rPr>
      </w:pPr>
      <w:r w:rsidRPr="006A632F">
        <w:rPr>
          <w:rFonts w:ascii="Arial" w:eastAsia="Calibri" w:hAnsi="Arial" w:cs="Arial"/>
          <w:smallCaps/>
          <w:color w:val="000000"/>
          <w:spacing w:val="26"/>
          <w:sz w:val="16"/>
          <w:szCs w:val="16"/>
        </w:rPr>
        <w:t>R E P U B L I K A   E   S H Q I P Ë R I S Ë</w:t>
      </w:r>
    </w:p>
    <w:p w14:paraId="1EA8D1F3" w14:textId="77777777" w:rsidR="00DF0CEE" w:rsidRPr="006A632F" w:rsidRDefault="00DF0CEE" w:rsidP="00DF0CEE">
      <w:pPr>
        <w:contextualSpacing/>
        <w:jc w:val="center"/>
        <w:rPr>
          <w:rFonts w:ascii="Arial" w:eastAsia="Calibri" w:hAnsi="Arial" w:cs="Arial"/>
          <w:color w:val="000000"/>
          <w:sz w:val="2"/>
          <w:szCs w:val="2"/>
        </w:rPr>
      </w:pPr>
    </w:p>
    <w:p w14:paraId="4D8B09C7" w14:textId="77777777" w:rsidR="00DF0CEE" w:rsidRPr="006A632F" w:rsidRDefault="00DF0CEE" w:rsidP="00DF0CEE">
      <w:pPr>
        <w:contextualSpacing/>
        <w:jc w:val="center"/>
        <w:rPr>
          <w:rFonts w:ascii="Arial" w:eastAsia="Calibri" w:hAnsi="Arial" w:cs="Arial"/>
          <w:b/>
          <w:bCs/>
          <w:smallCaps/>
          <w:color w:val="000000"/>
          <w:spacing w:val="5"/>
          <w:sz w:val="28"/>
          <w:szCs w:val="28"/>
          <w:lang w:val="it-IT"/>
        </w:rPr>
      </w:pPr>
      <w:r w:rsidRPr="006A632F">
        <w:rPr>
          <w:rFonts w:ascii="Arial" w:eastAsia="Calibri" w:hAnsi="Arial" w:cs="Arial"/>
          <w:b/>
          <w:bCs/>
          <w:smallCaps/>
          <w:color w:val="000000"/>
          <w:spacing w:val="5"/>
          <w:sz w:val="28"/>
          <w:szCs w:val="28"/>
          <w:lang w:val="it-IT"/>
        </w:rPr>
        <w:t>Bashkia Tropojë</w:t>
      </w:r>
    </w:p>
    <w:p w14:paraId="6A030177" w14:textId="77777777" w:rsidR="00DF0CEE" w:rsidRPr="006A632F" w:rsidRDefault="00DF0CEE" w:rsidP="00DF0CEE">
      <w:pPr>
        <w:contextualSpacing/>
        <w:jc w:val="center"/>
        <w:rPr>
          <w:rFonts w:ascii="Arial" w:eastAsia="Calibri" w:hAnsi="Arial" w:cs="Arial"/>
          <w:b/>
          <w:bCs/>
          <w:smallCaps/>
          <w:color w:val="000000"/>
          <w:spacing w:val="5"/>
          <w:lang w:val="it-IT"/>
        </w:rPr>
      </w:pPr>
      <w:r w:rsidRPr="006A632F">
        <w:rPr>
          <w:rFonts w:ascii="Arial" w:eastAsia="Calibri" w:hAnsi="Arial" w:cs="Arial"/>
          <w:b/>
          <w:bCs/>
          <w:smallCaps/>
          <w:color w:val="000000"/>
          <w:spacing w:val="5"/>
          <w:lang w:val="it-IT"/>
        </w:rPr>
        <w:t>SEKTORI I BURIMEVE NJERZORE</w:t>
      </w:r>
    </w:p>
    <w:bookmarkEnd w:id="0"/>
    <w:p w14:paraId="105C1AD5" w14:textId="77777777" w:rsidR="00DF0CEE" w:rsidRPr="006A632F" w:rsidRDefault="00DF0CEE" w:rsidP="00DF0CEE">
      <w:pPr>
        <w:rPr>
          <w:rFonts w:ascii="Times New Roman" w:eastAsia="Calibri" w:hAnsi="Times New Roman" w:cs="Arial"/>
          <w:smallCaps/>
          <w:color w:val="000000"/>
          <w:spacing w:val="26"/>
          <w:sz w:val="16"/>
          <w:szCs w:val="16"/>
        </w:rPr>
      </w:pPr>
    </w:p>
    <w:bookmarkEnd w:id="1"/>
    <w:p w14:paraId="6F4497CA" w14:textId="77777777" w:rsidR="00DF0CEE" w:rsidRDefault="00DF0CEE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</w:p>
    <w:p w14:paraId="0D80827D" w14:textId="77777777" w:rsidR="00DF0CEE" w:rsidRDefault="00DF0CEE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</w:p>
    <w:p w14:paraId="15C5958C" w14:textId="77777777" w:rsidR="00DF0CEE" w:rsidRDefault="00DF0CEE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</w:p>
    <w:p w14:paraId="513BC67F" w14:textId="77777777" w:rsidR="00DF0CEE" w:rsidRDefault="00E00CF9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 xml:space="preserve">SHPALLJE </w:t>
      </w:r>
    </w:p>
    <w:p w14:paraId="02C86D5A" w14:textId="4CE842DD" w:rsidR="00E00CF9" w:rsidRDefault="00E00CF9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PËR</w:t>
      </w:r>
    </w:p>
    <w:p w14:paraId="5E17CF63" w14:textId="3986F7FB" w:rsidR="00E00CF9" w:rsidRDefault="00E00CF9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LËVIZJE PARALELE DHE PËR NGRITJEN NË DETYRË</w:t>
      </w:r>
    </w:p>
    <w:p w14:paraId="09E42D9B" w14:textId="0E247D33" w:rsidR="00DF0CEE" w:rsidRDefault="00DF0CEE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KATEGORIA E ULET DREJTUESE</w:t>
      </w:r>
    </w:p>
    <w:p w14:paraId="28E3CFFE" w14:textId="7B6E7023" w:rsidR="00DF0CEE" w:rsidRDefault="00DF0CEE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(</w:t>
      </w:r>
      <w:proofErr w:type="spellStart"/>
      <w:r>
        <w:rPr>
          <w:rFonts w:ascii="Times New Roman" w:hAnsi="Times New Roman"/>
          <w:b/>
          <w:color w:val="FFFF00"/>
          <w:sz w:val="24"/>
          <w:szCs w:val="24"/>
        </w:rPr>
        <w:t>Përgjegjës-Sektori</w:t>
      </w:r>
      <w:proofErr w:type="spellEnd"/>
      <w:r>
        <w:rPr>
          <w:rFonts w:ascii="Times New Roman" w:hAnsi="Times New Roman"/>
          <w:b/>
          <w:color w:val="FFFF00"/>
          <w:sz w:val="24"/>
          <w:szCs w:val="24"/>
        </w:rPr>
        <w:t>)</w:t>
      </w:r>
    </w:p>
    <w:p w14:paraId="126F47A5" w14:textId="1B4F0EE3" w:rsidR="00DF0CEE" w:rsidRDefault="00DF0CEE" w:rsidP="00B11B4A">
      <w:pPr>
        <w:spacing w:after="240"/>
        <w:jc w:val="both"/>
        <w:rPr>
          <w:rFonts w:ascii="Times New Roman" w:hAnsi="Times New Roman"/>
          <w:color w:val="FF0000"/>
          <w:sz w:val="24"/>
          <w:szCs w:val="24"/>
          <w:lang w:val="de-DE"/>
        </w:rPr>
      </w:pPr>
    </w:p>
    <w:p w14:paraId="4A6058E0" w14:textId="77777777" w:rsidR="005C7419" w:rsidRDefault="005C7419" w:rsidP="00B11B4A">
      <w:pPr>
        <w:spacing w:after="240"/>
        <w:jc w:val="both"/>
        <w:rPr>
          <w:rFonts w:ascii="Times New Roman" w:hAnsi="Times New Roman"/>
          <w:color w:val="FF0000"/>
          <w:sz w:val="24"/>
          <w:szCs w:val="24"/>
          <w:lang w:val="de-DE"/>
        </w:rPr>
      </w:pPr>
    </w:p>
    <w:p w14:paraId="1EAED44E" w14:textId="3ADE2D70" w:rsidR="005C7419" w:rsidRDefault="005C7419" w:rsidP="00B11B4A">
      <w:pPr>
        <w:spacing w:after="240"/>
        <w:jc w:val="both"/>
        <w:rPr>
          <w:rFonts w:ascii="Times New Roman" w:hAnsi="Times New Roman"/>
          <w:color w:val="FF0000"/>
          <w:sz w:val="24"/>
          <w:szCs w:val="24"/>
          <w:lang w:val="de-DE"/>
        </w:rPr>
      </w:pPr>
      <w:r>
        <w:rPr>
          <w:rFonts w:ascii="Times New Roman" w:hAnsi="Times New Roman"/>
          <w:color w:val="FF0000"/>
          <w:sz w:val="24"/>
          <w:szCs w:val="24"/>
          <w:lang w:val="de-DE"/>
        </w:rPr>
        <w:t xml:space="preserve">                                                                                                               </w:t>
      </w:r>
    </w:p>
    <w:p w14:paraId="7881ED83" w14:textId="03566130" w:rsidR="005C7419" w:rsidRDefault="00CB14DD" w:rsidP="00B11B4A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bookmarkStart w:id="2" w:name="_Hlk43286606"/>
      <w:r>
        <w:rPr>
          <w:rFonts w:ascii="Times New Roman" w:hAnsi="Times New Roman"/>
          <w:b/>
          <w:bCs/>
          <w:sz w:val="24"/>
          <w:szCs w:val="24"/>
          <w:lang w:val="de-DE"/>
        </w:rPr>
        <w:t>Nr.       Prot</w:t>
      </w:r>
      <w:r w:rsidR="005C7419">
        <w:rPr>
          <w:rFonts w:ascii="Times New Roman" w:hAnsi="Times New Roman"/>
          <w:b/>
          <w:bCs/>
          <w:sz w:val="24"/>
          <w:szCs w:val="24"/>
          <w:lang w:val="de-DE"/>
        </w:rPr>
        <w:t xml:space="preserve">                                                                                                   </w:t>
      </w:r>
      <w:r w:rsidR="00C9657C">
        <w:rPr>
          <w:rFonts w:ascii="Times New Roman" w:hAnsi="Times New Roman"/>
          <w:b/>
          <w:bCs/>
          <w:sz w:val="24"/>
          <w:szCs w:val="24"/>
          <w:lang w:val="de-DE"/>
        </w:rPr>
        <w:t xml:space="preserve">         B.Curri me </w:t>
      </w:r>
      <w:r w:rsidR="00427F26">
        <w:rPr>
          <w:rFonts w:ascii="Times New Roman" w:hAnsi="Times New Roman"/>
          <w:b/>
          <w:bCs/>
          <w:sz w:val="24"/>
          <w:szCs w:val="24"/>
          <w:lang w:val="de-DE"/>
        </w:rPr>
        <w:t>10</w:t>
      </w:r>
      <w:r w:rsidR="005C7419">
        <w:rPr>
          <w:rFonts w:ascii="Times New Roman" w:hAnsi="Times New Roman"/>
          <w:b/>
          <w:bCs/>
          <w:sz w:val="24"/>
          <w:szCs w:val="24"/>
          <w:lang w:val="de-DE"/>
        </w:rPr>
        <w:t>.</w:t>
      </w:r>
      <w:r w:rsidR="00126F63">
        <w:rPr>
          <w:rFonts w:ascii="Times New Roman" w:hAnsi="Times New Roman"/>
          <w:b/>
          <w:bCs/>
          <w:sz w:val="24"/>
          <w:szCs w:val="24"/>
          <w:lang w:val="de-DE"/>
        </w:rPr>
        <w:t>11</w:t>
      </w:r>
      <w:r w:rsidR="005C7419">
        <w:rPr>
          <w:rFonts w:ascii="Times New Roman" w:hAnsi="Times New Roman"/>
          <w:b/>
          <w:bCs/>
          <w:sz w:val="24"/>
          <w:szCs w:val="24"/>
          <w:lang w:val="de-DE"/>
        </w:rPr>
        <w:t>.202</w:t>
      </w:r>
      <w:r w:rsidR="00126F63">
        <w:rPr>
          <w:rFonts w:ascii="Times New Roman" w:hAnsi="Times New Roman"/>
          <w:b/>
          <w:bCs/>
          <w:sz w:val="24"/>
          <w:szCs w:val="24"/>
          <w:lang w:val="de-DE"/>
        </w:rPr>
        <w:t>3</w:t>
      </w:r>
    </w:p>
    <w:p w14:paraId="7CAC4AE7" w14:textId="77777777" w:rsidR="00CB14DD" w:rsidRDefault="00CB14DD" w:rsidP="00B11B4A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</w:p>
    <w:p w14:paraId="675DFD32" w14:textId="109197EB" w:rsidR="00DF0CEE" w:rsidRPr="00557726" w:rsidRDefault="00DF0CEE" w:rsidP="00557726">
      <w:pPr>
        <w:spacing w:after="240"/>
        <w:rPr>
          <w:rFonts w:ascii="Times New Roman" w:hAnsi="Times New Roman"/>
          <w:b/>
          <w:bCs/>
          <w:color w:val="000000" w:themeColor="text1"/>
          <w:sz w:val="24"/>
          <w:szCs w:val="24"/>
          <w:lang w:val="de-DE"/>
        </w:rPr>
      </w:pPr>
      <w:r w:rsidRPr="00DF0CEE">
        <w:rPr>
          <w:rFonts w:ascii="Times New Roman" w:hAnsi="Times New Roman"/>
          <w:b/>
          <w:bCs/>
          <w:sz w:val="24"/>
          <w:szCs w:val="24"/>
          <w:lang w:val="de-DE"/>
        </w:rPr>
        <w:t>Niveli minimal i diplomes</w:t>
      </w:r>
      <w:r w:rsidR="003B3199">
        <w:rPr>
          <w:rFonts w:ascii="Times New Roman" w:hAnsi="Times New Roman"/>
          <w:b/>
          <w:bCs/>
          <w:sz w:val="24"/>
          <w:szCs w:val="24"/>
          <w:lang w:val="de-DE"/>
        </w:rPr>
        <w:t xml:space="preserve"> “</w:t>
      </w:r>
      <w:r w:rsidRPr="00DF0CEE">
        <w:rPr>
          <w:rFonts w:ascii="Times New Roman" w:hAnsi="Times New Roman"/>
          <w:b/>
          <w:bCs/>
          <w:sz w:val="24"/>
          <w:szCs w:val="24"/>
          <w:lang w:val="de-DE"/>
        </w:rPr>
        <w:t>Master Shkencor</w:t>
      </w:r>
      <w:r w:rsidR="003B3199">
        <w:rPr>
          <w:rFonts w:ascii="Times New Roman" w:hAnsi="Times New Roman"/>
          <w:b/>
          <w:bCs/>
          <w:sz w:val="24"/>
          <w:szCs w:val="24"/>
          <w:lang w:val="de-DE"/>
        </w:rPr>
        <w:t>“</w:t>
      </w:r>
      <w:r w:rsidR="00557726">
        <w:rPr>
          <w:rFonts w:ascii="Times New Roman" w:hAnsi="Times New Roman"/>
          <w:b/>
          <w:bCs/>
          <w:sz w:val="24"/>
          <w:szCs w:val="24"/>
          <w:lang w:val="de-DE"/>
        </w:rPr>
        <w:t xml:space="preserve">ne </w:t>
      </w:r>
      <w:proofErr w:type="spellStart"/>
      <w:r w:rsidR="00557726" w:rsidRPr="00557726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>Shkenca</w:t>
      </w:r>
      <w:proofErr w:type="spellEnd"/>
      <w:r w:rsidR="00557726" w:rsidRPr="00557726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   </w:t>
      </w:r>
      <w:proofErr w:type="spellStart"/>
      <w:r w:rsidR="00557726" w:rsidRPr="00557726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>Inxhinierike</w:t>
      </w:r>
      <w:proofErr w:type="spellEnd"/>
      <w:r w:rsidR="00557726" w:rsidRPr="0055772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   </w:t>
      </w:r>
      <w:proofErr w:type="spellStart"/>
      <w:r w:rsidR="00557726" w:rsidRPr="00557726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Ing.Ndertimi</w:t>
      </w:r>
      <w:proofErr w:type="spellEnd"/>
      <w:r w:rsidR="00557726" w:rsidRPr="00557726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/</w:t>
      </w:r>
      <w:proofErr w:type="spellStart"/>
      <w:r w:rsidR="00557726" w:rsidRPr="00557726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Arkitekture</w:t>
      </w:r>
      <w:proofErr w:type="spellEnd"/>
      <w:r w:rsidR="00557726" w:rsidRPr="00557726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/</w:t>
      </w:r>
      <w:proofErr w:type="spellStart"/>
      <w:r w:rsidR="00557726" w:rsidRPr="00557726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Ing</w:t>
      </w:r>
      <w:proofErr w:type="spellEnd"/>
      <w:r w:rsidR="00557726" w:rsidRPr="00557726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/</w:t>
      </w:r>
      <w:proofErr w:type="spellStart"/>
      <w:r w:rsidR="00557726" w:rsidRPr="00557726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Hidro</w:t>
      </w:r>
      <w:proofErr w:type="spellEnd"/>
      <w:r w:rsidR="00557726" w:rsidRPr="00557726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/</w:t>
      </w:r>
      <w:proofErr w:type="spellStart"/>
      <w:r w:rsidR="00557726" w:rsidRPr="00557726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Urbanist</w:t>
      </w:r>
      <w:proofErr w:type="spellEnd"/>
      <w:r w:rsidR="00557726" w:rsidRPr="00557726">
        <w:rPr>
          <w:rStyle w:val="Strong"/>
          <w:rFonts w:ascii="Trebuchet MS" w:hAnsi="Trebuchet MS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 </w:t>
      </w:r>
    </w:p>
    <w:p w14:paraId="2375D481" w14:textId="77777777" w:rsidR="00557726" w:rsidRDefault="00557726" w:rsidP="00B11B4A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>
        <w:rPr>
          <w:rFonts w:ascii="Times New Roman" w:hAnsi="Times New Roman"/>
          <w:b/>
          <w:bCs/>
          <w:sz w:val="24"/>
          <w:szCs w:val="24"/>
          <w:lang w:val="de-DE"/>
        </w:rPr>
        <w:t>Pergjegjes i Sektorit te Planifikimit dhe Zhvillimit te Territorit (PZHT)</w:t>
      </w:r>
    </w:p>
    <w:p w14:paraId="4D996EFD" w14:textId="33C4E444" w:rsidR="00DF0CEE" w:rsidRPr="00DF0CEE" w:rsidRDefault="00DF0CEE" w:rsidP="00B11B4A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DF0CEE">
        <w:rPr>
          <w:rFonts w:ascii="Times New Roman" w:hAnsi="Times New Roman"/>
          <w:b/>
          <w:bCs/>
          <w:sz w:val="24"/>
          <w:szCs w:val="24"/>
          <w:lang w:val="de-DE"/>
        </w:rPr>
        <w:t>Kategoria e Pages III-a/1</w:t>
      </w:r>
    </w:p>
    <w:bookmarkEnd w:id="2"/>
    <w:p w14:paraId="7A9ED46C" w14:textId="75AC7945" w:rsidR="00B11B4A" w:rsidRDefault="00DF0CEE" w:rsidP="00B11B4A">
      <w:pPr>
        <w:spacing w:after="240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</w:t>
      </w:r>
      <w:r w:rsidR="00E00CF9">
        <w:rPr>
          <w:rFonts w:ascii="Times New Roman" w:hAnsi="Times New Roman"/>
          <w:sz w:val="24"/>
          <w:szCs w:val="24"/>
          <w:lang w:val="de-DE"/>
        </w:rPr>
        <w:t>ë zbatim të nenit 26 të Ligjit Nr. 152/2013, “</w:t>
      </w:r>
      <w:r w:rsidR="00E00CF9">
        <w:rPr>
          <w:rFonts w:ascii="Times New Roman" w:hAnsi="Times New Roman"/>
          <w:i/>
          <w:sz w:val="24"/>
          <w:szCs w:val="24"/>
          <w:lang w:val="de-DE"/>
        </w:rPr>
        <w:t>Për nëpunësin civil</w:t>
      </w:r>
      <w:r w:rsidR="00E00CF9">
        <w:rPr>
          <w:rFonts w:ascii="Times New Roman" w:hAnsi="Times New Roman"/>
          <w:sz w:val="24"/>
          <w:szCs w:val="24"/>
          <w:lang w:val="de-DE"/>
        </w:rPr>
        <w:t>”, i ndryshuar, si dhe të Kreut II dhe III, të Vendimit Nr. 242, datë 18/03/2015, të Këshillit të Ministrave,</w:t>
      </w:r>
      <w:r>
        <w:rPr>
          <w:rFonts w:ascii="Times New Roman" w:hAnsi="Times New Roman"/>
          <w:sz w:val="24"/>
          <w:szCs w:val="24"/>
          <w:lang w:val="de-DE"/>
        </w:rPr>
        <w:t>Bashkia Tropojë</w:t>
      </w:r>
      <w:r w:rsidR="001C4734">
        <w:rPr>
          <w:rFonts w:ascii="Times New Roman" w:hAnsi="Times New Roman"/>
          <w:color w:val="FF0000"/>
          <w:sz w:val="24"/>
          <w:szCs w:val="24"/>
          <w:lang w:val="de-DE"/>
        </w:rPr>
        <w:t xml:space="preserve"> </w:t>
      </w:r>
      <w:r w:rsidR="00E00CF9">
        <w:rPr>
          <w:rFonts w:ascii="Times New Roman" w:hAnsi="Times New Roman"/>
          <w:sz w:val="24"/>
          <w:szCs w:val="24"/>
          <w:lang w:val="de-DE"/>
        </w:rPr>
        <w:t>shpall</w:t>
      </w:r>
      <w:r>
        <w:rPr>
          <w:rFonts w:ascii="Times New Roman" w:hAnsi="Times New Roman"/>
          <w:sz w:val="24"/>
          <w:szCs w:val="24"/>
          <w:lang w:val="de-DE"/>
        </w:rPr>
        <w:t xml:space="preserve">ë </w:t>
      </w:r>
      <w:r w:rsidR="00E00CF9">
        <w:rPr>
          <w:rFonts w:ascii="Times New Roman" w:hAnsi="Times New Roman"/>
          <w:sz w:val="24"/>
          <w:szCs w:val="24"/>
          <w:lang w:val="de-DE"/>
        </w:rPr>
        <w:t>procedurat e lëvizjes paralele dhe të ngritjes në detyrë për pozicionin:</w:t>
      </w:r>
    </w:p>
    <w:p w14:paraId="680B3DF4" w14:textId="570E6947" w:rsidR="00557726" w:rsidRDefault="00557726" w:rsidP="00557726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>
        <w:rPr>
          <w:rFonts w:ascii="Times New Roman" w:hAnsi="Times New Roman"/>
          <w:b/>
          <w:bCs/>
          <w:sz w:val="24"/>
          <w:szCs w:val="24"/>
          <w:lang w:val="de-DE"/>
        </w:rPr>
        <w:t>Pergjegjes i Sektorit te Planifikimit dhe Zhvillimit te Territorit (PZHT)</w:t>
      </w:r>
    </w:p>
    <w:p w14:paraId="46839655" w14:textId="2A4E44F8" w:rsidR="00557726" w:rsidRDefault="00557726" w:rsidP="00557726">
      <w:pPr>
        <w:spacing w:after="240"/>
        <w:rPr>
          <w:rStyle w:val="Strong"/>
          <w:rFonts w:ascii="Trebuchet MS" w:hAnsi="Trebuchet MS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  <w:r w:rsidRPr="00DF0CEE">
        <w:rPr>
          <w:rFonts w:ascii="Times New Roman" w:hAnsi="Times New Roman"/>
          <w:b/>
          <w:bCs/>
          <w:sz w:val="24"/>
          <w:szCs w:val="24"/>
          <w:lang w:val="de-DE"/>
        </w:rPr>
        <w:t>Niveli minimal i diplomes</w:t>
      </w:r>
      <w:r>
        <w:rPr>
          <w:rFonts w:ascii="Times New Roman" w:hAnsi="Times New Roman"/>
          <w:b/>
          <w:bCs/>
          <w:sz w:val="24"/>
          <w:szCs w:val="24"/>
          <w:lang w:val="de-DE"/>
        </w:rPr>
        <w:t xml:space="preserve"> “</w:t>
      </w:r>
      <w:r w:rsidRPr="00DF0CEE">
        <w:rPr>
          <w:rFonts w:ascii="Times New Roman" w:hAnsi="Times New Roman"/>
          <w:b/>
          <w:bCs/>
          <w:sz w:val="24"/>
          <w:szCs w:val="24"/>
          <w:lang w:val="de-DE"/>
        </w:rPr>
        <w:t>Master Shkencor</w:t>
      </w:r>
      <w:r>
        <w:rPr>
          <w:rFonts w:ascii="Times New Roman" w:hAnsi="Times New Roman"/>
          <w:b/>
          <w:bCs/>
          <w:sz w:val="24"/>
          <w:szCs w:val="24"/>
          <w:lang w:val="de-DE"/>
        </w:rPr>
        <w:t xml:space="preserve">“ne </w:t>
      </w:r>
      <w:proofErr w:type="spellStart"/>
      <w:r w:rsidRPr="00557726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>Shkenca</w:t>
      </w:r>
      <w:proofErr w:type="spellEnd"/>
      <w:r w:rsidRPr="00557726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   </w:t>
      </w:r>
      <w:proofErr w:type="spellStart"/>
      <w:r w:rsidRPr="00557726">
        <w:rPr>
          <w:rFonts w:ascii="Times New Roman" w:hAnsi="Times New Roman"/>
          <w:b/>
          <w:bCs/>
          <w:color w:val="000000" w:themeColor="text1"/>
          <w:sz w:val="24"/>
          <w:szCs w:val="24"/>
          <w:shd w:val="clear" w:color="auto" w:fill="FFFFFF"/>
        </w:rPr>
        <w:t>Inxhinierike</w:t>
      </w:r>
      <w:proofErr w:type="spellEnd"/>
      <w:r w:rsidRPr="0055772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   </w:t>
      </w:r>
      <w:proofErr w:type="spellStart"/>
      <w:r w:rsidRPr="00557726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Ing.Ndertimi</w:t>
      </w:r>
      <w:proofErr w:type="spellEnd"/>
      <w:r w:rsidRPr="00557726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/</w:t>
      </w:r>
      <w:proofErr w:type="spellStart"/>
      <w:r w:rsidRPr="00557726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Arkitekture</w:t>
      </w:r>
      <w:proofErr w:type="spellEnd"/>
      <w:r w:rsidRPr="00557726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/</w:t>
      </w:r>
      <w:proofErr w:type="spellStart"/>
      <w:r w:rsidRPr="00557726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Ing</w:t>
      </w:r>
      <w:proofErr w:type="spellEnd"/>
      <w:r w:rsidRPr="00557726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/</w:t>
      </w:r>
      <w:proofErr w:type="spellStart"/>
      <w:r w:rsidRPr="00557726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Hidro</w:t>
      </w:r>
      <w:proofErr w:type="spellEnd"/>
      <w:r w:rsidRPr="00557726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/</w:t>
      </w:r>
      <w:proofErr w:type="spellStart"/>
      <w:r w:rsidRPr="00557726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Urbanist</w:t>
      </w:r>
      <w:proofErr w:type="spellEnd"/>
      <w:r w:rsidRPr="00557726">
        <w:rPr>
          <w:rStyle w:val="Strong"/>
          <w:rFonts w:ascii="Trebuchet MS" w:hAnsi="Trebuchet MS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 </w:t>
      </w:r>
    </w:p>
    <w:p w14:paraId="22477696" w14:textId="77777777" w:rsidR="00557726" w:rsidRPr="00DF0CEE" w:rsidRDefault="00557726" w:rsidP="00557726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DF0CEE">
        <w:rPr>
          <w:rFonts w:ascii="Times New Roman" w:hAnsi="Times New Roman"/>
          <w:b/>
          <w:bCs/>
          <w:sz w:val="24"/>
          <w:szCs w:val="24"/>
          <w:lang w:val="de-DE"/>
        </w:rPr>
        <w:t>Kategoria e Pages III-a/1</w:t>
      </w:r>
    </w:p>
    <w:p w14:paraId="17B8A966" w14:textId="77777777" w:rsidR="00557726" w:rsidRPr="00557726" w:rsidRDefault="00557726" w:rsidP="00557726">
      <w:pPr>
        <w:spacing w:after="240"/>
        <w:rPr>
          <w:rFonts w:ascii="Times New Roman" w:hAnsi="Times New Roman"/>
          <w:b/>
          <w:bCs/>
          <w:color w:val="000000" w:themeColor="text1"/>
          <w:sz w:val="24"/>
          <w:szCs w:val="24"/>
          <w:lang w:val="de-DE"/>
        </w:rPr>
      </w:pPr>
    </w:p>
    <w:p w14:paraId="5EE9B2F7" w14:textId="77777777" w:rsidR="00557726" w:rsidRDefault="00557726" w:rsidP="00557726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</w:p>
    <w:p w14:paraId="74B53DA8" w14:textId="77777777" w:rsidR="00557726" w:rsidRPr="00B11B4A" w:rsidRDefault="00557726" w:rsidP="00B11B4A">
      <w:pPr>
        <w:spacing w:after="24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7B6FD794" w14:textId="77777777" w:rsidR="00B11B4A" w:rsidRPr="00B11B4A" w:rsidRDefault="00B11B4A" w:rsidP="00B11B4A">
      <w:pPr>
        <w:pStyle w:val="ListParagraph"/>
        <w:spacing w:after="240"/>
        <w:ind w:left="1080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0CAE479F" w14:textId="77777777" w:rsidR="00E00CF9" w:rsidRDefault="00E00CF9" w:rsidP="00E00CF9">
      <w:pPr>
        <w:pStyle w:val="ListParagraph"/>
        <w:spacing w:after="240"/>
        <w:ind w:left="35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629"/>
      </w:tblGrid>
      <w:tr w:rsidR="00E00CF9" w14:paraId="7EA25D6E" w14:textId="77777777" w:rsidTr="00E00CF9">
        <w:tc>
          <w:tcPr>
            <w:tcW w:w="98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FFFFCC"/>
            <w:hideMark/>
          </w:tcPr>
          <w:p w14:paraId="14FE662C" w14:textId="77777777" w:rsidR="00E00CF9" w:rsidRDefault="00E00CF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Plotësimi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pozicionit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më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sipër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bëhet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procedurëssë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ngritjes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detyrë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dyja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këto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procedura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vendosur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jenë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hapura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kandidatë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tjerë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që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plotësojnë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kushtet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kërkesat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vendin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e lire (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zbatim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nenit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26/4).</w:t>
            </w:r>
          </w:p>
        </w:tc>
      </w:tr>
    </w:tbl>
    <w:p w14:paraId="35E72EB0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00F6D4CE" w14:textId="2DC0D009" w:rsidR="00E00CF9" w:rsidRDefault="00E00CF9" w:rsidP="00E00CF9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Për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3662A">
        <w:rPr>
          <w:rFonts w:ascii="Times New Roman" w:hAnsi="Times New Roman"/>
          <w:b/>
          <w:sz w:val="24"/>
          <w:szCs w:val="24"/>
        </w:rPr>
        <w:t>dy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Procedurat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lëvizje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paralele</w:t>
      </w:r>
      <w:proofErr w:type="spellEnd"/>
      <w:r w:rsidR="0063662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3662A">
        <w:rPr>
          <w:rFonts w:ascii="Times New Roman" w:hAnsi="Times New Roman"/>
          <w:b/>
          <w:sz w:val="24"/>
          <w:szCs w:val="24"/>
        </w:rPr>
        <w:t>dhe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ngritje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detyrë</w:t>
      </w:r>
      <w:proofErr w:type="spellEnd"/>
      <w:r w:rsidR="0063662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184EA586" w14:textId="77777777" w:rsidR="00E00CF9" w:rsidRDefault="00E00CF9" w:rsidP="00E00CF9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aplikohet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njëjtën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kohë</w:t>
      </w:r>
      <w:proofErr w:type="spellEnd"/>
      <w:r>
        <w:rPr>
          <w:rFonts w:ascii="Times New Roman" w:hAnsi="Times New Roman"/>
          <w:b/>
          <w:sz w:val="24"/>
          <w:szCs w:val="24"/>
        </w:rPr>
        <w:t>!</w:t>
      </w:r>
    </w:p>
    <w:p w14:paraId="1C30D27C" w14:textId="77777777" w:rsidR="00E00CF9" w:rsidRDefault="00E00CF9" w:rsidP="00E00CF9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5804"/>
        <w:gridCol w:w="3815"/>
      </w:tblGrid>
      <w:tr w:rsidR="00E00CF9" w14:paraId="3239023D" w14:textId="77777777" w:rsidTr="00E00CF9">
        <w:tc>
          <w:tcPr>
            <w:tcW w:w="593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nil"/>
            </w:tcBorders>
            <w:shd w:val="clear" w:color="auto" w:fill="FFFFFF"/>
          </w:tcPr>
          <w:p w14:paraId="1807A4FF" w14:textId="12622F1F" w:rsidR="00E00CF9" w:rsidRDefault="00E00CF9" w:rsidP="0063662A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Afati për dorëzimin e Dokumenteve:</w:t>
            </w:r>
          </w:p>
          <w:p w14:paraId="27ABD79F" w14:textId="7A4E43CC" w:rsidR="00DF0CEE" w:rsidRDefault="00DF0CEE" w:rsidP="0063662A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LEVIZJE PARALELE: </w:t>
            </w:r>
            <w:r w:rsidR="00427F26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20</w:t>
            </w:r>
            <w:r w:rsidR="00456231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</w:t>
            </w:r>
            <w:r w:rsidR="00126F6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11</w:t>
            </w:r>
            <w:r w:rsidR="005B62E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.202</w:t>
            </w:r>
            <w:r w:rsidR="00126F6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            </w:t>
            </w:r>
            <w:r w:rsidR="0063662A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               </w:t>
            </w:r>
            <w:r w:rsidR="005B62E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</w:t>
            </w:r>
            <w:r w:rsidR="0063662A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NGRITJE NE DETYRE : </w:t>
            </w:r>
            <w:r w:rsidR="00427F26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25.</w:t>
            </w:r>
            <w:r w:rsidR="00126F6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11</w:t>
            </w:r>
            <w:r w:rsidR="005B62E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.202</w:t>
            </w:r>
            <w:r w:rsidR="00126F6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3</w:t>
            </w:r>
            <w:r w:rsidR="005B62E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                  </w:t>
            </w:r>
          </w:p>
          <w:p w14:paraId="6A5F3E0F" w14:textId="7E99D38B" w:rsidR="00DF0CEE" w:rsidRDefault="00DF0CE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  <w:p w14:paraId="78518078" w14:textId="77777777" w:rsidR="00E00CF9" w:rsidRDefault="00E00CF9">
            <w:pPr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de-DE"/>
              </w:rPr>
            </w:pPr>
          </w:p>
        </w:tc>
        <w:tc>
          <w:tcPr>
            <w:tcW w:w="3925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9BA7C22" w14:textId="3896F5D8" w:rsidR="00E00CF9" w:rsidRDefault="00E00CF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5017A87D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p w14:paraId="36A7A471" w14:textId="18AD82C7" w:rsidR="00E00CF9" w:rsidRDefault="00E00CF9" w:rsidP="00E00CF9">
      <w:pPr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639"/>
      </w:tblGrid>
      <w:tr w:rsidR="00E00CF9" w14:paraId="6BAEF9A0" w14:textId="77777777" w:rsidTr="00E00CF9">
        <w:trPr>
          <w:trHeight w:val="517"/>
        </w:trPr>
        <w:tc>
          <w:tcPr>
            <w:tcW w:w="9855" w:type="dxa"/>
            <w:shd w:val="clear" w:color="auto" w:fill="C00000"/>
            <w:hideMark/>
          </w:tcPr>
          <w:p w14:paraId="585C6581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Përshkrimi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përgjithësues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punës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pozicionin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më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sipër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:</w:t>
            </w:r>
          </w:p>
        </w:tc>
      </w:tr>
      <w:tr w:rsidR="00E00CF9" w14:paraId="435A876B" w14:textId="77777777" w:rsidTr="00E00CF9">
        <w:tc>
          <w:tcPr>
            <w:tcW w:w="9855" w:type="dxa"/>
          </w:tcPr>
          <w:p w14:paraId="32AB6151" w14:textId="77777777" w:rsidR="00E00CF9" w:rsidRDefault="00E00CF9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3C1335E" w14:textId="77777777" w:rsidR="00E00CF9" w:rsidRDefault="00E00CF9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C85D61A" w14:textId="28C106BA" w:rsidR="00B05031" w:rsidRPr="00B05031" w:rsidRDefault="00B05031" w:rsidP="00B05031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Trebuchet MS" w:eastAsia="Times New Roman" w:hAnsi="Trebuchet MS"/>
                <w:color w:val="333333"/>
                <w:sz w:val="20"/>
                <w:szCs w:val="20"/>
              </w:rPr>
            </w:pP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Organizon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  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Punen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   per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hartimin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e  Planet e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Detajuara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Vendore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dhe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kontrollon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 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perputhshmerine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e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tyre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me PPV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instrumentat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e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zhvillimit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te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territorit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bazuar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ne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ligjin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  </w:t>
            </w:r>
            <w:r w:rsidRPr="00B05031">
              <w:rPr>
                <w:rFonts w:ascii="Trebuchet MS" w:eastAsia="Times New Roman" w:hAnsi="Trebuchet MS"/>
                <w:b/>
                <w:bCs/>
                <w:color w:val="333333"/>
                <w:sz w:val="20"/>
                <w:szCs w:val="20"/>
                <w:bdr w:val="none" w:sz="0" w:space="0" w:color="auto" w:frame="1"/>
              </w:rPr>
              <w:t>“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Për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Planifikimin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e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Territorit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”, duke u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mbështetur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ne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dokumentacionin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topografik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nga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Kadastra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Urbane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dhe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specialisti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i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GIS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mbi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hartat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dhe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kufijte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administrative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te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njesise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vendore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te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paraqitura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ne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sistemin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e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gjeoreferimit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te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përcaktuara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,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hartimin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e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politikave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vendore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te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zhvillimit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te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territorit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,ne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pasqyrimin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e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perparesive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,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qëllimet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strategjike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 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dhe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objektivat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e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njesise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vendore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.</w:t>
            </w:r>
          </w:p>
          <w:p w14:paraId="6573964F" w14:textId="77777777" w:rsidR="00B05031" w:rsidRPr="00B05031" w:rsidRDefault="00B05031" w:rsidP="00B05031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after="75" w:line="240" w:lineRule="auto"/>
              <w:rPr>
                <w:rFonts w:ascii="Trebuchet MS" w:eastAsia="Times New Roman" w:hAnsi="Trebuchet MS"/>
                <w:color w:val="333333"/>
                <w:sz w:val="20"/>
                <w:szCs w:val="20"/>
              </w:rPr>
            </w:pP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Organizon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punen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per</w:t>
            </w:r>
            <w:proofErr w:type="gram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 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kontrollin</w:t>
            </w:r>
            <w:proofErr w:type="spellEnd"/>
            <w:proofErr w:type="gram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e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kerkesave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  per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leje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  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ndertimi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.</w:t>
            </w:r>
          </w:p>
          <w:p w14:paraId="1E5A4013" w14:textId="77777777" w:rsidR="00B05031" w:rsidRPr="00B05031" w:rsidRDefault="00B05031" w:rsidP="00B05031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after="75" w:line="240" w:lineRule="auto"/>
              <w:rPr>
                <w:rFonts w:ascii="Trebuchet MS" w:eastAsia="Times New Roman" w:hAnsi="Trebuchet MS"/>
                <w:color w:val="333333"/>
                <w:sz w:val="20"/>
                <w:szCs w:val="20"/>
              </w:rPr>
            </w:pP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Organizon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punen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per</w:t>
            </w:r>
            <w:proofErr w:type="gram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 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studime</w:t>
            </w:r>
            <w:proofErr w:type="spellEnd"/>
            <w:proofErr w:type="gram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  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dhe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 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hartimein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e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projekteve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 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sipas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kereses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  se 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Institucionit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.</w:t>
            </w:r>
          </w:p>
          <w:p w14:paraId="0758D78C" w14:textId="77777777" w:rsidR="00B05031" w:rsidRPr="00B05031" w:rsidRDefault="00B05031" w:rsidP="00B05031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after="75" w:line="240" w:lineRule="auto"/>
              <w:rPr>
                <w:rFonts w:ascii="Trebuchet MS" w:eastAsia="Times New Roman" w:hAnsi="Trebuchet MS"/>
                <w:color w:val="333333"/>
                <w:sz w:val="20"/>
                <w:szCs w:val="20"/>
              </w:rPr>
            </w:pP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Organizon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punen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per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kontrollin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e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projekteve</w:t>
            </w:r>
            <w:proofErr w:type="spellEnd"/>
            <w:proofErr w:type="gram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 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qe</w:t>
            </w:r>
            <w:proofErr w:type="spellEnd"/>
            <w:proofErr w:type="gram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vijne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ne 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bashki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.</w:t>
            </w:r>
          </w:p>
          <w:p w14:paraId="7651C3A3" w14:textId="77777777" w:rsidR="00B05031" w:rsidRPr="00B05031" w:rsidRDefault="00B05031" w:rsidP="00B05031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after="75" w:line="240" w:lineRule="auto"/>
              <w:rPr>
                <w:rFonts w:ascii="Trebuchet MS" w:eastAsia="Times New Roman" w:hAnsi="Trebuchet MS"/>
                <w:color w:val="333333"/>
                <w:sz w:val="20"/>
                <w:szCs w:val="20"/>
              </w:rPr>
            </w:pP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Organizon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punen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per 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mobilim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te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 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zonave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te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veçanta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  Urbane  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sipas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 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nevojes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se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bashkise</w:t>
            </w:r>
            <w:proofErr w:type="spellEnd"/>
          </w:p>
          <w:p w14:paraId="39CB43BE" w14:textId="77777777" w:rsidR="00B05031" w:rsidRPr="00B05031" w:rsidRDefault="00B05031" w:rsidP="00B05031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after="75" w:line="240" w:lineRule="auto"/>
              <w:rPr>
                <w:rFonts w:ascii="Trebuchet MS" w:eastAsia="Times New Roman" w:hAnsi="Trebuchet MS"/>
                <w:color w:val="333333"/>
                <w:sz w:val="20"/>
                <w:szCs w:val="20"/>
              </w:rPr>
            </w:pP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Perpunon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dhe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hedh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ne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sistemin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GIS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informacionin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e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marre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nga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terreni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dhe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hartat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e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perditesuara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nga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>kadastra</w:t>
            </w:r>
            <w:proofErr w:type="spellEnd"/>
            <w:r w:rsidRPr="00B05031">
              <w:rPr>
                <w:rFonts w:ascii="Trebuchet MS" w:eastAsia="Times New Roman" w:hAnsi="Trebuchet MS"/>
                <w:color w:val="333333"/>
                <w:sz w:val="20"/>
                <w:szCs w:val="20"/>
              </w:rPr>
              <w:t xml:space="preserve"> urbane”.</w:t>
            </w:r>
          </w:p>
          <w:p w14:paraId="33684CE4" w14:textId="45F2AFDB" w:rsidR="00E00CF9" w:rsidRDefault="00E00CF9" w:rsidP="00B05031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309DD61" w14:textId="77777777" w:rsidR="00E00CF9" w:rsidRDefault="00E00CF9" w:rsidP="00E00CF9">
      <w:pPr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831"/>
      </w:tblGrid>
      <w:tr w:rsidR="00E00CF9" w14:paraId="4D1ADAF4" w14:textId="77777777" w:rsidTr="00E00CF9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14:paraId="2C7E8CFC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14:paraId="0DF3629D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 xml:space="preserve">LËVIZJA PARALELE </w:t>
            </w:r>
          </w:p>
        </w:tc>
      </w:tr>
    </w:tbl>
    <w:p w14:paraId="1A4EAC24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572EB153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Kanë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drejtë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vetëm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civilë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njëjtës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kategori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insitucionet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shërbimit</w:t>
      </w:r>
      <w:proofErr w:type="spellEnd"/>
      <w:r>
        <w:rPr>
          <w:rFonts w:ascii="Times New Roman" w:hAnsi="Times New Roman"/>
          <w:sz w:val="24"/>
          <w:szCs w:val="24"/>
        </w:rPr>
        <w:t xml:space="preserve"> civil.</w:t>
      </w:r>
    </w:p>
    <w:p w14:paraId="3555AB99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2523C653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2A4DC62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9A7603C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KUSHTET PËR LËVIZJEN PARALELE DHE KRITERET E VEÇANTA</w:t>
            </w:r>
          </w:p>
        </w:tc>
      </w:tr>
    </w:tbl>
    <w:p w14:paraId="687C209D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14:paraId="7CFC054B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duhet të plotësojnë kushtet për lëvizjen paralele si vijon:</w:t>
      </w:r>
    </w:p>
    <w:p w14:paraId="6B63FB6A" w14:textId="5CD81803" w:rsidR="00E00CF9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Të jenë nëpunës civil të konfirmuar, brenda së njëjtës kategori </w:t>
      </w:r>
      <w:r w:rsidR="00E72580">
        <w:rPr>
          <w:rFonts w:ascii="Times New Roman" w:hAnsi="Times New Roman"/>
          <w:sz w:val="24"/>
          <w:szCs w:val="24"/>
          <w:lang w:val="de-DE"/>
        </w:rPr>
        <w:t>.</w:t>
      </w:r>
    </w:p>
    <w:p w14:paraId="75B1045F" w14:textId="77777777" w:rsidR="00E00CF9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mos kenë masë disiplinore në fuqi;</w:t>
      </w:r>
    </w:p>
    <w:p w14:paraId="23019BE3" w14:textId="77777777" w:rsidR="00E00CF9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kenë të paktën vlerësimin e fundit “mirë” apo “shumë mirë”;</w:t>
      </w:r>
    </w:p>
    <w:p w14:paraId="0FC6122F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Kandidatët duhet të plotësojnë kriteret e veçanta si vijon:</w:t>
      </w:r>
    </w:p>
    <w:p w14:paraId="3CB449D3" w14:textId="0ABD886D" w:rsidR="00E00CF9" w:rsidRDefault="00137AFD" w:rsidP="00702757">
      <w:pPr>
        <w:pStyle w:val="ListParagraph"/>
        <w:numPr>
          <w:ilvl w:val="0"/>
          <w:numId w:val="9"/>
        </w:numPr>
        <w:rPr>
          <w:rFonts w:ascii="Times New Roman" w:hAnsi="Times New Roman"/>
          <w:color w:val="000000"/>
          <w:sz w:val="24"/>
          <w:szCs w:val="24"/>
          <w:lang w:val="de-DE"/>
        </w:rPr>
      </w:pPr>
      <w:proofErr w:type="spellStart"/>
      <w:r>
        <w:t>Të</w:t>
      </w:r>
      <w:proofErr w:type="spellEnd"/>
      <w:r>
        <w:t xml:space="preserve"> </w:t>
      </w:r>
      <w:proofErr w:type="spellStart"/>
      <w:r>
        <w:t>zotërojnë</w:t>
      </w:r>
      <w:proofErr w:type="spellEnd"/>
      <w:r>
        <w:t xml:space="preserve"> </w:t>
      </w:r>
      <w:proofErr w:type="spellStart"/>
      <w:r>
        <w:t>diplomë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nivelit</w:t>
      </w:r>
      <w:proofErr w:type="spellEnd"/>
      <w:r>
        <w:t xml:space="preserve"> “Master </w:t>
      </w:r>
      <w:proofErr w:type="spellStart"/>
      <w:r>
        <w:t>Shkencor</w:t>
      </w:r>
      <w:proofErr w:type="spellEnd"/>
      <w:proofErr w:type="gramStart"/>
      <w:r>
        <w:t xml:space="preserve">“ </w:t>
      </w:r>
      <w:proofErr w:type="spellStart"/>
      <w:r>
        <w:t>në</w:t>
      </w:r>
      <w:proofErr w:type="spellEnd"/>
      <w:proofErr w:type="gramEnd"/>
      <w:r w:rsidR="00B05031">
        <w:t xml:space="preserve"> </w:t>
      </w:r>
      <w:proofErr w:type="spellStart"/>
      <w:r w:rsidR="00B05031" w:rsidRPr="00B05031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Shkenca</w:t>
      </w:r>
      <w:proofErr w:type="spellEnd"/>
      <w:r w:rsidR="00B05031" w:rsidRPr="00B05031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   </w:t>
      </w:r>
      <w:proofErr w:type="spellStart"/>
      <w:r w:rsidR="00B05031" w:rsidRPr="00B05031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Inxhinierike</w:t>
      </w:r>
      <w:proofErr w:type="spellEnd"/>
      <w:r w:rsidR="00B05031" w:rsidRPr="00B05031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   </w:t>
      </w:r>
      <w:proofErr w:type="spellStart"/>
      <w:r w:rsidR="00B05031" w:rsidRPr="00B05031">
        <w:rPr>
          <w:rStyle w:val="Strong"/>
          <w:rFonts w:ascii="Times New Roman" w:hAnsi="Times New Roman"/>
          <w:b w:val="0"/>
          <w:b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Ing.Ndertimi</w:t>
      </w:r>
      <w:proofErr w:type="spellEnd"/>
      <w:r w:rsidR="00B05031" w:rsidRPr="00B05031">
        <w:rPr>
          <w:rStyle w:val="Strong"/>
          <w:rFonts w:ascii="Times New Roman" w:hAnsi="Times New Roman"/>
          <w:b w:val="0"/>
          <w:b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/</w:t>
      </w:r>
      <w:proofErr w:type="spellStart"/>
      <w:r w:rsidR="00B05031" w:rsidRPr="00B05031">
        <w:rPr>
          <w:rStyle w:val="Strong"/>
          <w:rFonts w:ascii="Times New Roman" w:hAnsi="Times New Roman"/>
          <w:b w:val="0"/>
          <w:b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Arkitekture</w:t>
      </w:r>
      <w:proofErr w:type="spellEnd"/>
      <w:r w:rsidR="00B05031" w:rsidRPr="00B05031">
        <w:rPr>
          <w:rStyle w:val="Strong"/>
          <w:rFonts w:ascii="Times New Roman" w:hAnsi="Times New Roman"/>
          <w:b w:val="0"/>
          <w:b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/</w:t>
      </w:r>
      <w:proofErr w:type="spellStart"/>
      <w:r w:rsidR="00B05031" w:rsidRPr="00B05031">
        <w:rPr>
          <w:rStyle w:val="Strong"/>
          <w:rFonts w:ascii="Times New Roman" w:hAnsi="Times New Roman"/>
          <w:b w:val="0"/>
          <w:b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Ing</w:t>
      </w:r>
      <w:proofErr w:type="spellEnd"/>
      <w:r w:rsidR="00B05031" w:rsidRPr="00B05031">
        <w:rPr>
          <w:rStyle w:val="Strong"/>
          <w:rFonts w:ascii="Times New Roman" w:hAnsi="Times New Roman"/>
          <w:b w:val="0"/>
          <w:b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/</w:t>
      </w:r>
      <w:proofErr w:type="spellStart"/>
      <w:r w:rsidR="00B05031" w:rsidRPr="00B05031">
        <w:rPr>
          <w:rStyle w:val="Strong"/>
          <w:rFonts w:ascii="Times New Roman" w:hAnsi="Times New Roman"/>
          <w:b w:val="0"/>
          <w:b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Hidro</w:t>
      </w:r>
      <w:proofErr w:type="spellEnd"/>
      <w:r w:rsidR="00B05031" w:rsidRPr="00B05031">
        <w:rPr>
          <w:rStyle w:val="Strong"/>
          <w:rFonts w:ascii="Times New Roman" w:hAnsi="Times New Roman"/>
          <w:b w:val="0"/>
          <w:b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/</w:t>
      </w:r>
      <w:proofErr w:type="spellStart"/>
      <w:r w:rsidR="00B05031" w:rsidRPr="00B05031">
        <w:rPr>
          <w:rStyle w:val="Strong"/>
          <w:rFonts w:ascii="Times New Roman" w:hAnsi="Times New Roman"/>
          <w:b w:val="0"/>
          <w:b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Urbanist</w:t>
      </w:r>
      <w:proofErr w:type="spellEnd"/>
      <w:r w:rsidR="00B05031" w:rsidRPr="00557726">
        <w:rPr>
          <w:rStyle w:val="Strong"/>
          <w:rFonts w:ascii="Trebuchet MS" w:hAnsi="Trebuchet MS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 </w:t>
      </w:r>
      <w:r w:rsidR="00E00CF9">
        <w:rPr>
          <w:rFonts w:ascii="Times New Roman" w:hAnsi="Times New Roman"/>
          <w:color w:val="000000"/>
          <w:sz w:val="24"/>
          <w:szCs w:val="24"/>
          <w:lang w:val="de-DE"/>
        </w:rPr>
        <w:t>.</w:t>
      </w:r>
      <w:r w:rsidR="00E00CF9">
        <w:rPr>
          <w:rFonts w:ascii="Times New Roman" w:hAnsi="Times New Roman"/>
          <w:sz w:val="24"/>
          <w:szCs w:val="24"/>
          <w:lang w:val="de-DE"/>
        </w:rPr>
        <w:t>(</w:t>
      </w:r>
      <w:r w:rsidR="00E00CF9">
        <w:rPr>
          <w:rFonts w:ascii="Times New Roman" w:hAnsi="Times New Roman"/>
          <w:i/>
          <w:sz w:val="24"/>
          <w:szCs w:val="24"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14:paraId="6B80F8B2" w14:textId="602D88A5" w:rsidR="00E00CF9" w:rsidRDefault="00E00CF9" w:rsidP="00E00CF9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Të kenë eksperiencë pune jo më pak se</w:t>
      </w:r>
      <w:r w:rsidR="00E72580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="00373981">
        <w:rPr>
          <w:rFonts w:ascii="Times New Roman" w:hAnsi="Times New Roman"/>
          <w:color w:val="000000"/>
          <w:sz w:val="24"/>
          <w:szCs w:val="24"/>
          <w:lang w:val="de-DE"/>
        </w:rPr>
        <w:t>5</w:t>
      </w:r>
      <w:r w:rsidR="00E72580">
        <w:rPr>
          <w:rFonts w:ascii="Times New Roman" w:hAnsi="Times New Roman"/>
          <w:color w:val="000000"/>
          <w:sz w:val="24"/>
          <w:szCs w:val="24"/>
          <w:lang w:val="de-DE"/>
        </w:rPr>
        <w:t xml:space="preserve"> vite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>, .</w:t>
      </w:r>
    </w:p>
    <w:p w14:paraId="4DD1A4B9" w14:textId="4DE017E1" w:rsidR="00E00CF9" w:rsidRDefault="00E00CF9" w:rsidP="00E00CF9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Të kenë aftësi të mira komunikuese dhe të punës në grup.</w:t>
      </w:r>
    </w:p>
    <w:p w14:paraId="7EA921F3" w14:textId="432E3405" w:rsidR="00E00CF9" w:rsidRPr="00373981" w:rsidRDefault="00E00CF9" w:rsidP="00373981">
      <w:pPr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3DB7F0E2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54A0D0C9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3876A22F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3A38C5E2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2F0C3CA7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color w:val="00B050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28268F0E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37FAC70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406E907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14:paraId="6A4AD9EF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p w14:paraId="54979B76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dorëzojnë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poshtë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14:paraId="5733DE73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përputhje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dokumentin</w:t>
      </w:r>
      <w:proofErr w:type="spellEnd"/>
      <w:r>
        <w:rPr>
          <w:rFonts w:ascii="Times New Roman" w:hAnsi="Times New Roman"/>
          <w:sz w:val="24"/>
          <w:szCs w:val="24"/>
        </w:rPr>
        <w:t xml:space="preserve"> tip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linkun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7BE9C0C8" w14:textId="77777777" w:rsidR="00E00CF9" w:rsidRDefault="000E7CD5" w:rsidP="00E00CF9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10" w:history="1">
        <w:r w:rsidR="00E00CF9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14:paraId="5195C525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bachelor);</w:t>
      </w:r>
    </w:p>
    <w:p w14:paraId="79B90C75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librezës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4B1FD38C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14:paraId="1F038332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64CCC6C4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1EF2307C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14:paraId="4C3AD25F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Vërtetim nga Institucioni që nuk ka masë displinore në fuqi.</w:t>
      </w:r>
    </w:p>
    <w:p w14:paraId="07A571BD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arsimin shtesë, vlerësimet pozitive apo të tjera të përmendura në jetëshkrimin tuaj.</w:t>
      </w:r>
    </w:p>
    <w:p w14:paraId="7109105C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03C59C2D" w14:textId="2532B8E5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>
        <w:rPr>
          <w:rFonts w:ascii="Times New Roman" w:hAnsi="Times New Roman"/>
          <w:b/>
          <w:i/>
          <w:sz w:val="24"/>
          <w:szCs w:val="24"/>
          <w:lang w:val="de-DE"/>
        </w:rPr>
        <w:lastRenderedPageBreak/>
        <w:t xml:space="preserve">Dokumentet duhet të dorëzohen me postë apo drejtpërsëdrejti në </w:t>
      </w:r>
      <w:r w:rsidR="002E47EF">
        <w:rPr>
          <w:rFonts w:ascii="Times New Roman" w:hAnsi="Times New Roman"/>
          <w:b/>
          <w:i/>
          <w:sz w:val="24"/>
          <w:szCs w:val="24"/>
          <w:lang w:val="de-DE"/>
        </w:rPr>
        <w:t xml:space="preserve">institucion, brenda datës </w:t>
      </w:r>
      <w:r w:rsidR="00427F26">
        <w:rPr>
          <w:rFonts w:ascii="Times New Roman" w:hAnsi="Times New Roman"/>
          <w:b/>
          <w:i/>
          <w:sz w:val="24"/>
          <w:szCs w:val="24"/>
          <w:lang w:val="de-DE"/>
        </w:rPr>
        <w:t>20</w:t>
      </w:r>
      <w:r w:rsidR="00456231"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 w:rsidR="00126F63">
        <w:rPr>
          <w:rFonts w:ascii="Times New Roman" w:hAnsi="Times New Roman"/>
          <w:b/>
          <w:i/>
          <w:sz w:val="24"/>
          <w:szCs w:val="24"/>
          <w:lang w:val="de-DE"/>
        </w:rPr>
        <w:t>11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.20</w:t>
      </w:r>
      <w:r w:rsidR="00E72580">
        <w:rPr>
          <w:rFonts w:ascii="Times New Roman" w:hAnsi="Times New Roman"/>
          <w:b/>
          <w:i/>
          <w:sz w:val="24"/>
          <w:szCs w:val="24"/>
          <w:lang w:val="de-DE"/>
        </w:rPr>
        <w:t>2</w:t>
      </w:r>
      <w:r w:rsidR="00126F63">
        <w:rPr>
          <w:rFonts w:ascii="Times New Roman" w:hAnsi="Times New Roman"/>
          <w:b/>
          <w:i/>
          <w:sz w:val="24"/>
          <w:szCs w:val="24"/>
          <w:lang w:val="de-DE"/>
        </w:rPr>
        <w:t>3</w:t>
      </w:r>
      <w:r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</w:p>
    <w:p w14:paraId="4F051C79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1E1F0513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2223BA8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6574C83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14:paraId="27126852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0838D108" w14:textId="4EE815EF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Në datën</w:t>
      </w:r>
      <w:r w:rsidR="002E47EF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427F26">
        <w:rPr>
          <w:rFonts w:ascii="Times New Roman" w:hAnsi="Times New Roman"/>
          <w:sz w:val="24"/>
          <w:szCs w:val="24"/>
          <w:lang w:val="de-DE"/>
        </w:rPr>
        <w:t>21</w:t>
      </w:r>
      <w:r w:rsidR="002E47EF">
        <w:rPr>
          <w:rFonts w:ascii="Times New Roman" w:hAnsi="Times New Roman"/>
          <w:sz w:val="24"/>
          <w:szCs w:val="24"/>
          <w:lang w:val="de-DE"/>
        </w:rPr>
        <w:t>.</w:t>
      </w:r>
      <w:r w:rsidR="00427F26">
        <w:rPr>
          <w:rFonts w:ascii="Times New Roman" w:hAnsi="Times New Roman"/>
          <w:sz w:val="24"/>
          <w:szCs w:val="24"/>
          <w:lang w:val="de-DE"/>
        </w:rPr>
        <w:t>11</w:t>
      </w:r>
      <w:r>
        <w:rPr>
          <w:rFonts w:ascii="Times New Roman" w:hAnsi="Times New Roman"/>
          <w:i/>
          <w:sz w:val="24"/>
          <w:szCs w:val="24"/>
          <w:lang w:val="de-DE"/>
        </w:rPr>
        <w:t>.20</w:t>
      </w:r>
      <w:r w:rsidR="00E72580">
        <w:rPr>
          <w:rFonts w:ascii="Times New Roman" w:hAnsi="Times New Roman"/>
          <w:i/>
          <w:sz w:val="24"/>
          <w:szCs w:val="24"/>
          <w:lang w:val="de-DE"/>
        </w:rPr>
        <w:t>2</w:t>
      </w:r>
      <w:r w:rsidR="00126F63">
        <w:rPr>
          <w:rFonts w:ascii="Times New Roman" w:hAnsi="Times New Roman"/>
          <w:i/>
          <w:sz w:val="24"/>
          <w:szCs w:val="24"/>
          <w:lang w:val="de-DE"/>
        </w:rPr>
        <w:t>3</w:t>
      </w:r>
      <w:r>
        <w:rPr>
          <w:rFonts w:ascii="Times New Roman" w:hAnsi="Times New Roman"/>
          <w:i/>
          <w:sz w:val="24"/>
          <w:szCs w:val="24"/>
          <w:lang w:val="de-DE"/>
        </w:rPr>
        <w:t xml:space="preserve">,  </w:t>
      </w:r>
      <w:r w:rsidR="00E72580">
        <w:rPr>
          <w:rFonts w:ascii="Times New Roman" w:hAnsi="Times New Roman"/>
          <w:sz w:val="24"/>
          <w:szCs w:val="24"/>
          <w:lang w:val="de-DE"/>
        </w:rPr>
        <w:t>Njesia</w:t>
      </w:r>
      <w:r>
        <w:rPr>
          <w:rFonts w:ascii="Times New Roman" w:hAnsi="Times New Roman"/>
          <w:sz w:val="24"/>
          <w:szCs w:val="24"/>
          <w:lang w:val="de-DE"/>
        </w:rPr>
        <w:t xml:space="preserve"> e </w:t>
      </w:r>
      <w:r w:rsidR="00E72580">
        <w:rPr>
          <w:rFonts w:ascii="Times New Roman" w:hAnsi="Times New Roman"/>
          <w:sz w:val="24"/>
          <w:szCs w:val="24"/>
          <w:lang w:val="de-DE"/>
        </w:rPr>
        <w:t>M</w:t>
      </w:r>
      <w:r>
        <w:rPr>
          <w:rFonts w:ascii="Times New Roman" w:hAnsi="Times New Roman"/>
          <w:sz w:val="24"/>
          <w:szCs w:val="24"/>
          <w:lang w:val="de-DE"/>
        </w:rPr>
        <w:t xml:space="preserve">enaxhimit të </w:t>
      </w:r>
      <w:r w:rsidR="00E72580">
        <w:rPr>
          <w:rFonts w:ascii="Times New Roman" w:hAnsi="Times New Roman"/>
          <w:sz w:val="24"/>
          <w:szCs w:val="24"/>
          <w:lang w:val="de-DE"/>
        </w:rPr>
        <w:t>B</w:t>
      </w:r>
      <w:r>
        <w:rPr>
          <w:rFonts w:ascii="Times New Roman" w:hAnsi="Times New Roman"/>
          <w:sz w:val="24"/>
          <w:szCs w:val="24"/>
          <w:lang w:val="de-DE"/>
        </w:rPr>
        <w:t xml:space="preserve">urimeve </w:t>
      </w:r>
      <w:r w:rsidR="00E72580">
        <w:rPr>
          <w:rFonts w:ascii="Times New Roman" w:hAnsi="Times New Roman"/>
          <w:sz w:val="24"/>
          <w:szCs w:val="24"/>
          <w:lang w:val="de-DE"/>
        </w:rPr>
        <w:t>N</w:t>
      </w:r>
      <w:r>
        <w:rPr>
          <w:rFonts w:ascii="Times New Roman" w:hAnsi="Times New Roman"/>
          <w:sz w:val="24"/>
          <w:szCs w:val="24"/>
          <w:lang w:val="de-DE"/>
        </w:rPr>
        <w:t>jerëzore</w:t>
      </w:r>
      <w:r w:rsidR="00E72580">
        <w:rPr>
          <w:rFonts w:ascii="Times New Roman" w:hAnsi="Times New Roman"/>
          <w:sz w:val="24"/>
          <w:szCs w:val="24"/>
          <w:lang w:val="de-DE"/>
        </w:rPr>
        <w:t xml:space="preserve"> Bashkia Tropojë</w:t>
      </w:r>
      <w:r>
        <w:rPr>
          <w:rFonts w:ascii="Times New Roman" w:hAnsi="Times New Roman"/>
          <w:sz w:val="24"/>
          <w:szCs w:val="24"/>
          <w:lang w:val="de-DE"/>
        </w:rPr>
        <w:t xml:space="preserve"> do të shpallë në portalin “Shërbimi Kombëtar i Punësimit” listën e kandidatëve që plotësojnë kushtet e lëvizjes paralele dhe kriteret e veçanta, si dhe datën, vendin dhe orën e saktë ku do të zhvillohet intervista. </w:t>
      </w:r>
    </w:p>
    <w:p w14:paraId="06B7DF13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</w:t>
      </w:r>
      <w:r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p w14:paraId="56F59419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69B78D44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63F65C4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92FCC25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14:paraId="41B36423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1A1564EA" w14:textId="77777777" w:rsidR="00E00CF9" w:rsidRDefault="00E00CF9" w:rsidP="00E00CF9">
      <w:p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me:</w:t>
      </w:r>
    </w:p>
    <w:p w14:paraId="39C3F6F9" w14:textId="77777777" w:rsidR="00702757" w:rsidRPr="00DF5CD4" w:rsidRDefault="00702757" w:rsidP="00702757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spellStart"/>
      <w:r w:rsidRPr="00DF5CD4">
        <w:rPr>
          <w:rFonts w:ascii="Helvetica" w:eastAsia="Times New Roman" w:hAnsi="Helvetica" w:cs="Helvetica"/>
          <w:color w:val="333333"/>
          <w:sz w:val="21"/>
          <w:szCs w:val="21"/>
        </w:rPr>
        <w:t>Ligjin</w:t>
      </w:r>
      <w:proofErr w:type="spellEnd"/>
      <w:r w:rsidRPr="00DF5CD4">
        <w:rPr>
          <w:rFonts w:ascii="Helvetica" w:eastAsia="Times New Roman" w:hAnsi="Helvetica" w:cs="Helvetica"/>
          <w:color w:val="333333"/>
          <w:sz w:val="21"/>
          <w:szCs w:val="21"/>
        </w:rPr>
        <w:t xml:space="preserve"> Nr.139/2015, date 17.12.2015 “</w:t>
      </w:r>
      <w:proofErr w:type="spellStart"/>
      <w:r w:rsidRPr="00DF5CD4">
        <w:rPr>
          <w:rFonts w:ascii="Helvetica" w:eastAsia="Times New Roman" w:hAnsi="Helvetica" w:cs="Helvetica"/>
          <w:color w:val="333333"/>
          <w:sz w:val="21"/>
          <w:szCs w:val="21"/>
        </w:rPr>
        <w:t>Për</w:t>
      </w:r>
      <w:proofErr w:type="spellEnd"/>
      <w:r w:rsidRPr="00DF5CD4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DF5CD4">
        <w:rPr>
          <w:rFonts w:ascii="Helvetica" w:eastAsia="Times New Roman" w:hAnsi="Helvetica" w:cs="Helvetica"/>
          <w:color w:val="333333"/>
          <w:sz w:val="21"/>
          <w:szCs w:val="21"/>
        </w:rPr>
        <w:t>veteqeverisjen</w:t>
      </w:r>
      <w:proofErr w:type="spellEnd"/>
      <w:r w:rsidRPr="00DF5CD4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DF5CD4">
        <w:rPr>
          <w:rFonts w:ascii="Helvetica" w:eastAsia="Times New Roman" w:hAnsi="Helvetica" w:cs="Helvetica"/>
          <w:color w:val="333333"/>
          <w:sz w:val="21"/>
          <w:szCs w:val="21"/>
        </w:rPr>
        <w:t>vendore</w:t>
      </w:r>
      <w:proofErr w:type="spellEnd"/>
      <w:r w:rsidRPr="00DF5CD4">
        <w:rPr>
          <w:rFonts w:ascii="Helvetica" w:eastAsia="Times New Roman" w:hAnsi="Helvetica" w:cs="Helvetica"/>
          <w:color w:val="333333"/>
          <w:sz w:val="21"/>
          <w:szCs w:val="21"/>
        </w:rPr>
        <w:t>”.</w:t>
      </w:r>
    </w:p>
    <w:p w14:paraId="2DE67B1C" w14:textId="77777777" w:rsidR="00702757" w:rsidRPr="00DF5CD4" w:rsidRDefault="00702757" w:rsidP="00702757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-    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Ligjin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Nr.152/2013, “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Për</w:t>
      </w:r>
      <w:proofErr w:type="spellEnd"/>
      <w:proofErr w:type="gram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 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Nëpunësin</w:t>
      </w:r>
      <w:proofErr w:type="spellEnd"/>
      <w:proofErr w:type="gram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  Civil”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i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ndryshuar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.</w:t>
      </w:r>
    </w:p>
    <w:p w14:paraId="7E0DB40A" w14:textId="77777777" w:rsidR="00702757" w:rsidRPr="00DF5CD4" w:rsidRDefault="00702757" w:rsidP="00702757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-    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Ligjin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Nr.9131</w:t>
      </w:r>
      <w:proofErr w:type="gram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,datë</w:t>
      </w:r>
      <w:proofErr w:type="gram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08.09.2003 “Per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rregullat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e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etikës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në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administratën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publike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”.</w:t>
      </w:r>
    </w:p>
    <w:p w14:paraId="6EC0DFC9" w14:textId="77777777" w:rsidR="00702757" w:rsidRPr="00DF5CD4" w:rsidRDefault="00702757" w:rsidP="00702757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-    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Ligjin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Nr.119/2014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te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miratuar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me date 18.09.2014 “Per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te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drejten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e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informimit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”</w:t>
      </w:r>
    </w:p>
    <w:p w14:paraId="78562178" w14:textId="77777777" w:rsidR="00702757" w:rsidRPr="00DF5CD4" w:rsidRDefault="00702757" w:rsidP="00702757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-    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Ligjin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Nr.8485,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datë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12.05.1999 “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Kodi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i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proçedurave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administrative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të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Republikes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se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Shqiperise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”;</w:t>
      </w:r>
    </w:p>
    <w:p w14:paraId="1B4EF7C0" w14:textId="77777777" w:rsidR="00702757" w:rsidRPr="00DF5CD4" w:rsidRDefault="00702757" w:rsidP="00702757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-    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Ligjin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Nr.107/2014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te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miratuar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me date 31.07.2014 “Per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planifikimin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e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territorit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”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i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ndryshuar</w:t>
      </w:r>
      <w:proofErr w:type="spellEnd"/>
    </w:p>
    <w:p w14:paraId="3F833DAB" w14:textId="77777777" w:rsidR="00702757" w:rsidRPr="00DF5CD4" w:rsidRDefault="00702757" w:rsidP="00702757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-    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Ligji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Nr.8743,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datë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22.2.2001 “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Për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pronat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e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paluajtshme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të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shtetit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”</w:t>
      </w:r>
    </w:p>
    <w:p w14:paraId="28E19673" w14:textId="77777777" w:rsidR="00702757" w:rsidRPr="00DF5CD4" w:rsidRDefault="00702757" w:rsidP="00702757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-    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Ligji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Nr.8752, date </w:t>
      </w:r>
      <w:proofErr w:type="gram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26.03.2001 ”</w:t>
      </w:r>
      <w:proofErr w:type="gram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Per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krijimin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dhe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funksionimin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e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strukturave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per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mbrojtjen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e tokes”</w:t>
      </w:r>
    </w:p>
    <w:p w14:paraId="71557EA2" w14:textId="77777777" w:rsidR="00702757" w:rsidRPr="00DF5CD4" w:rsidRDefault="00702757" w:rsidP="00702757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-    </w:t>
      </w:r>
      <w:proofErr w:type="gram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VKM  Nr</w:t>
      </w:r>
      <w:proofErr w:type="gram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. 965,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datë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2.12.2015 “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Për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bashkëpunimin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ndërinstitucional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të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strukturave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të</w:t>
      </w:r>
      <w:proofErr w:type="spellEnd"/>
    </w:p>
    <w:p w14:paraId="77E80A47" w14:textId="77777777" w:rsidR="00702757" w:rsidRPr="00DF5CD4" w:rsidRDefault="00702757" w:rsidP="00702757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drejtimit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,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në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rastet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e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emergjencave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civile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dhe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 xml:space="preserve"> </w:t>
      </w:r>
      <w:proofErr w:type="spellStart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krizave</w:t>
      </w:r>
      <w:proofErr w:type="spellEnd"/>
      <w:r w:rsidRPr="00DF5CD4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”.</w:t>
      </w:r>
    </w:p>
    <w:p w14:paraId="30B7F917" w14:textId="664D2CFE" w:rsidR="00E00CF9" w:rsidRPr="00B93A43" w:rsidRDefault="00E00CF9" w:rsidP="00B93A43">
      <w:pPr>
        <w:pStyle w:val="ListParagraph"/>
        <w:ind w:left="360"/>
        <w:jc w:val="both"/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5E3C0C5D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CDBC1B9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5A38BEE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40B342FF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14:paraId="381E0A1A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do të vlerësohen në lidhje me Dokumentacionin e dorëzuar:</w:t>
      </w:r>
    </w:p>
    <w:p w14:paraId="73765CA3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Kandidatët do të vlerësohen për përvojën, trajnimet apo kualifikimet e lidhura me fushën, si dhe çertifikimin pozitiv ose për vlerësimet e rezultateve individale në punë në rastet kur proçesi i çertifikimit nuk është kryer. Totali i pikëve për këtë vlerësim është 40 pikë.</w:t>
      </w:r>
    </w:p>
    <w:p w14:paraId="1ECCC736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lastRenderedPageBreak/>
        <w:t>Kandidatët gjatë intervistës së strukturuar me gojë do të vlerësohen në lidhje me:</w:t>
      </w:r>
    </w:p>
    <w:p w14:paraId="31032EF8" w14:textId="77777777" w:rsidR="00E00CF9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Njohuritë, aftësitë, kompetencën në lidhje me përshkrimin e pozicionit të punës;</w:t>
      </w:r>
    </w:p>
    <w:p w14:paraId="622DBD74" w14:textId="77777777" w:rsidR="00E00CF9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mëparshme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0FC9F16C" w14:textId="77777777" w:rsidR="00E00CF9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p w14:paraId="513F6D63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Totali i pikëve për këtë vlerësim është 60 pikë.</w:t>
      </w:r>
    </w:p>
    <w:p w14:paraId="09544ECD" w14:textId="42FE7B1B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Më shumë detaje në lidhje me vlerësimin me pikë, metodologjinë e shpërndarjes së pikëve, mënyrën e llogaritjes së rezultatit përfundimtar i gjeni në Udhëzimin nr. 2, datë 27.03.2015, “</w:t>
      </w:r>
      <w:r>
        <w:rPr>
          <w:rFonts w:ascii="Times New Roman" w:hAnsi="Times New Roman"/>
          <w:i/>
          <w:sz w:val="24"/>
          <w:szCs w:val="24"/>
          <w:lang w:val="de-DE"/>
        </w:rPr>
        <w:t>Për proçesin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>
        <w:rPr>
          <w:rFonts w:ascii="Times New Roman" w:hAnsi="Times New Roman"/>
          <w:sz w:val="24"/>
          <w:szCs w:val="24"/>
          <w:lang w:val="de-DE"/>
        </w:rPr>
        <w:t>”</w:t>
      </w:r>
      <w:r>
        <w:rPr>
          <w:lang w:val="de-DE"/>
        </w:rPr>
        <w:t>,</w:t>
      </w:r>
      <w:r>
        <w:rPr>
          <w:rFonts w:ascii="Times New Roman" w:hAnsi="Times New Roman"/>
          <w:sz w:val="24"/>
          <w:szCs w:val="24"/>
          <w:lang w:val="de-DE"/>
        </w:rPr>
        <w:t xml:space="preserve"> të Departamentit të Administratës Publike </w:t>
      </w:r>
      <w:r>
        <w:fldChar w:fldCharType="begin"/>
      </w:r>
      <w:r>
        <w:instrText xml:space="preserve"> HYPERLINK "http://www.dap.gov.al" </w:instrText>
      </w:r>
      <w:r>
        <w:fldChar w:fldCharType="separate"/>
      </w:r>
      <w:r w:rsidR="00DF0CEE">
        <w:rPr>
          <w:rStyle w:val="Hyperlink"/>
          <w:sz w:val="24"/>
          <w:szCs w:val="24"/>
          <w:lang w:val="de-DE"/>
        </w:rPr>
        <w:t>ëëë</w:t>
      </w:r>
      <w:r>
        <w:rPr>
          <w:rStyle w:val="Hyperlink"/>
          <w:sz w:val="24"/>
          <w:szCs w:val="24"/>
          <w:lang w:val="de-DE"/>
        </w:rPr>
        <w:t>.dap.gov.al</w:t>
      </w:r>
      <w:r>
        <w:rPr>
          <w:rStyle w:val="Hyperlink"/>
          <w:sz w:val="24"/>
          <w:szCs w:val="24"/>
          <w:lang w:val="de-DE"/>
        </w:rPr>
        <w:fldChar w:fldCharType="end"/>
      </w:r>
      <w:r>
        <w:rPr>
          <w:rFonts w:ascii="Times New Roman" w:hAnsi="Times New Roman"/>
          <w:sz w:val="24"/>
          <w:szCs w:val="24"/>
          <w:lang w:val="de-DE"/>
        </w:rPr>
        <w:t>.</w:t>
      </w:r>
    </w:p>
    <w:p w14:paraId="025FCE2A" w14:textId="77777777" w:rsidR="00E00CF9" w:rsidRDefault="000E7CD5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hyperlink r:id="rId11" w:history="1">
        <w:r w:rsidR="00E00CF9">
          <w:rPr>
            <w:rStyle w:val="Hyperlink"/>
            <w:sz w:val="24"/>
            <w:szCs w:val="24"/>
            <w:lang w:val="de-DE"/>
          </w:rPr>
          <w:t>http://dap.gov.al/2014-03-21-12-52-44/udhezime/426-udhezim-nr-2-date-27-03-2015</w:t>
        </w:r>
      </w:hyperlink>
    </w:p>
    <w:p w14:paraId="3074E3DF" w14:textId="77777777" w:rsidR="00E00CF9" w:rsidRDefault="00E00CF9" w:rsidP="00E00CF9">
      <w:pPr>
        <w:jc w:val="both"/>
        <w:rPr>
          <w:rStyle w:val="Hyperlink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53460487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F56A7DA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A720567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DATA </w:t>
            </w:r>
            <w:smartTag w:uri="urn:schemas-microsoft-com:office:smarttags" w:element="place">
              <w:r>
                <w:rPr>
                  <w:rFonts w:ascii="Times New Roman" w:hAnsi="Times New Roman"/>
                  <w:b/>
                  <w:sz w:val="24"/>
                  <w:szCs w:val="24"/>
                </w:rPr>
                <w:t>E DALJES</w:t>
              </w:r>
            </w:smartTag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SË REZULTATEVE TË KONKURIMIT DHE MËNYRA E KOMUNIKIMIT</w:t>
            </w:r>
          </w:p>
        </w:tc>
      </w:tr>
    </w:tbl>
    <w:p w14:paraId="40288D27" w14:textId="77777777" w:rsidR="00E00CF9" w:rsidRDefault="00E00CF9" w:rsidP="00E00CF9">
      <w:pPr>
        <w:jc w:val="both"/>
        <w:rPr>
          <w:rStyle w:val="Hyperlink"/>
          <w:sz w:val="24"/>
          <w:szCs w:val="24"/>
        </w:rPr>
      </w:pPr>
    </w:p>
    <w:p w14:paraId="6EBBF066" w14:textId="3CB1AE9C" w:rsidR="00E00CF9" w:rsidRDefault="00E00CF9" w:rsidP="00E00CF9">
      <w:pPr>
        <w:jc w:val="both"/>
      </w:pP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72580">
        <w:rPr>
          <w:rFonts w:ascii="Times New Roman" w:hAnsi="Times New Roman"/>
          <w:sz w:val="24"/>
          <w:szCs w:val="24"/>
        </w:rPr>
        <w:t>Njesia</w:t>
      </w:r>
      <w:proofErr w:type="spellEnd"/>
      <w:r w:rsidR="00E72580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E72580">
        <w:rPr>
          <w:rFonts w:ascii="Times New Roman" w:hAnsi="Times New Roman"/>
          <w:sz w:val="24"/>
          <w:szCs w:val="24"/>
        </w:rPr>
        <w:t>Menaxhimit</w:t>
      </w:r>
      <w:proofErr w:type="spellEnd"/>
      <w:r w:rsidR="00E725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2580">
        <w:rPr>
          <w:rFonts w:ascii="Times New Roman" w:hAnsi="Times New Roman"/>
          <w:sz w:val="24"/>
          <w:szCs w:val="24"/>
        </w:rPr>
        <w:t>të</w:t>
      </w:r>
      <w:proofErr w:type="spellEnd"/>
      <w:r w:rsidR="00E725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2580">
        <w:rPr>
          <w:rFonts w:ascii="Times New Roman" w:hAnsi="Times New Roman"/>
          <w:sz w:val="24"/>
          <w:szCs w:val="24"/>
        </w:rPr>
        <w:t>Burimeve</w:t>
      </w:r>
      <w:proofErr w:type="spellEnd"/>
      <w:r w:rsidR="00E725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2580">
        <w:rPr>
          <w:rFonts w:ascii="Times New Roman" w:hAnsi="Times New Roman"/>
          <w:sz w:val="24"/>
          <w:szCs w:val="24"/>
        </w:rPr>
        <w:t>Njerezore</w:t>
      </w:r>
      <w:proofErr w:type="spellEnd"/>
      <w:r w:rsidR="00E725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2580">
        <w:rPr>
          <w:rFonts w:ascii="Times New Roman" w:hAnsi="Times New Roman"/>
          <w:sz w:val="24"/>
          <w:szCs w:val="24"/>
        </w:rPr>
        <w:t>Bashkia</w:t>
      </w:r>
      <w:proofErr w:type="spellEnd"/>
      <w:r w:rsidR="00E725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2580">
        <w:rPr>
          <w:rFonts w:ascii="Times New Roman" w:hAnsi="Times New Roman"/>
          <w:sz w:val="24"/>
          <w:szCs w:val="24"/>
        </w:rPr>
        <w:t>Tropojë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portalin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Shërbimi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Kombëtar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Punësimit</w:t>
      </w:r>
      <w:proofErr w:type="spellEnd"/>
      <w:r>
        <w:rPr>
          <w:rFonts w:ascii="Times New Roman" w:hAnsi="Times New Roman"/>
          <w:sz w:val="24"/>
          <w:szCs w:val="24"/>
        </w:rPr>
        <w:t xml:space="preserve">”.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pjesëmarrës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njoftohen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mënyrë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elektronike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saktë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B027416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682C53B8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0794B0FC" w14:textId="77777777" w:rsidR="00E00CF9" w:rsidRDefault="00E00CF9" w:rsidP="00E00CF9">
      <w:pPr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831"/>
      </w:tblGrid>
      <w:tr w:rsidR="00E00CF9" w14:paraId="0640554E" w14:textId="77777777" w:rsidTr="00E00CF9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14:paraId="6E565FAD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14:paraId="02A16F88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NGRITJA NË DETYRË</w:t>
            </w:r>
          </w:p>
        </w:tc>
      </w:tr>
    </w:tbl>
    <w:p w14:paraId="6D153AD9" w14:textId="77777777" w:rsidR="00E00CF9" w:rsidRDefault="00E00CF9" w:rsidP="00E00CF9">
      <w:pPr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5000" w:type="pct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619"/>
      </w:tblGrid>
      <w:tr w:rsidR="00E00CF9" w14:paraId="06D143B0" w14:textId="77777777" w:rsidTr="00E00CF9">
        <w:trPr>
          <w:trHeight w:val="1335"/>
        </w:trPr>
        <w:tc>
          <w:tcPr>
            <w:tcW w:w="5000" w:type="pct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14:paraId="627F796D" w14:textId="77777777" w:rsidR="00E00CF9" w:rsidRDefault="00E00CF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Vetëm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rast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renditur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fillim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kësaj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shpalljeje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përfundim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rezulton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ende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vakant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ai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vlefshëm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konkurimin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ngritjes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detyrë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</w:p>
          <w:p w14:paraId="4F623D2A" w14:textId="77777777" w:rsidR="00E00CF9" w:rsidRDefault="00E00CF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Kjo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vendosur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jetë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hapur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kandidatë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tjerë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jasht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rbimit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civil,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që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plotësojnë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kushtet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kërkesat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vendin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e </w:t>
            </w:r>
            <w:r w:rsidR="00242CB6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lire </w:t>
            </w:r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zbatim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vendimit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titullarit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por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q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nuk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mund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kaloj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20%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numrit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total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vendeve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cdo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vit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kalendarik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neni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26/4)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. </w:t>
            </w:r>
          </w:p>
        </w:tc>
      </w:tr>
    </w:tbl>
    <w:p w14:paraId="251E58BB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183ED4B4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00F34A28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D72BDE8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5EC2FD1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NGRITJES NË DETYRË DHE KRITERET E VEÇANTA</w:t>
            </w:r>
          </w:p>
        </w:tc>
      </w:tr>
    </w:tbl>
    <w:p w14:paraId="1070A34C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4C354804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Kushtet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që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duhet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plotësojë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kandidati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procedurën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b/>
          <w:sz w:val="24"/>
          <w:szCs w:val="24"/>
        </w:rPr>
        <w:t>ngritjes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detyrë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janë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</w:p>
    <w:p w14:paraId="3318A9A4" w14:textId="77777777" w:rsidR="00E00CF9" w:rsidRDefault="00E00CF9" w:rsidP="00E00CF9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</w:t>
      </w:r>
      <w:proofErr w:type="spellEnd"/>
      <w:r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konfirmuar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5430D530" w14:textId="77777777" w:rsidR="00E00CF9" w:rsidRDefault="00E00CF9" w:rsidP="00E00CF9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fuqi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institucioni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706F7FC1" w14:textId="77777777" w:rsidR="00E00CF9" w:rsidRDefault="00E00CF9" w:rsidP="00E00CF9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paktën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fundit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Mirë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</w:rPr>
        <w:t>ose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Shumë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mirë</w:t>
      </w:r>
      <w:proofErr w:type="spellEnd"/>
      <w:r>
        <w:rPr>
          <w:rFonts w:ascii="Times New Roman" w:hAnsi="Times New Roman"/>
          <w:sz w:val="24"/>
          <w:szCs w:val="24"/>
        </w:rPr>
        <w:t>”;</w:t>
      </w:r>
    </w:p>
    <w:p w14:paraId="0BBD8759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</w:p>
    <w:p w14:paraId="1DCC9727" w14:textId="77777777" w:rsidR="0063662A" w:rsidRDefault="00E00CF9" w:rsidP="00E72580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kriteret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veçanta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vijon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14:paraId="2C23E0E3" w14:textId="42749543" w:rsidR="00E00CF9" w:rsidRDefault="0063662A" w:rsidP="00702757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1-</w:t>
      </w:r>
      <w:r w:rsidR="00137AFD">
        <w:t xml:space="preserve">Të </w:t>
      </w:r>
      <w:proofErr w:type="spellStart"/>
      <w:r w:rsidR="00137AFD">
        <w:t>zotërojnë</w:t>
      </w:r>
      <w:proofErr w:type="spellEnd"/>
      <w:r w:rsidR="00137AFD">
        <w:t xml:space="preserve"> </w:t>
      </w:r>
      <w:proofErr w:type="spellStart"/>
      <w:r w:rsidR="00137AFD">
        <w:t>diplomë</w:t>
      </w:r>
      <w:proofErr w:type="spellEnd"/>
      <w:r w:rsidR="00137AFD">
        <w:t xml:space="preserve"> </w:t>
      </w:r>
      <w:proofErr w:type="spellStart"/>
      <w:r w:rsidR="00137AFD">
        <w:t>të</w:t>
      </w:r>
      <w:proofErr w:type="spellEnd"/>
      <w:r w:rsidR="00137AFD">
        <w:t xml:space="preserve"> </w:t>
      </w:r>
      <w:proofErr w:type="spellStart"/>
      <w:r w:rsidR="00137AFD">
        <w:t>nivelit</w:t>
      </w:r>
      <w:proofErr w:type="spellEnd"/>
      <w:r w:rsidR="00137AFD">
        <w:t xml:space="preserve"> “Master </w:t>
      </w:r>
      <w:proofErr w:type="spellStart"/>
      <w:r w:rsidR="00137AFD">
        <w:t>Shkencor</w:t>
      </w:r>
      <w:proofErr w:type="spellEnd"/>
      <w:r w:rsidR="00137AFD">
        <w:t xml:space="preserve">“ </w:t>
      </w:r>
      <w:proofErr w:type="spellStart"/>
      <w:r w:rsidR="00137AFD">
        <w:t>në</w:t>
      </w:r>
      <w:proofErr w:type="spellEnd"/>
      <w:r w:rsidR="00702757" w:rsidRPr="0070275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702757" w:rsidRPr="00B05031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Shkenca</w:t>
      </w:r>
      <w:proofErr w:type="spellEnd"/>
      <w:r w:rsidR="00702757" w:rsidRPr="00B05031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   </w:t>
      </w:r>
      <w:proofErr w:type="spellStart"/>
      <w:r w:rsidR="00702757" w:rsidRPr="00B05031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Inxhinierike</w:t>
      </w:r>
      <w:proofErr w:type="spellEnd"/>
      <w:r w:rsidR="00702757" w:rsidRPr="00B05031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   </w:t>
      </w:r>
      <w:proofErr w:type="spellStart"/>
      <w:r w:rsidR="00702757" w:rsidRPr="00B05031">
        <w:rPr>
          <w:rStyle w:val="Strong"/>
          <w:rFonts w:ascii="Times New Roman" w:hAnsi="Times New Roman"/>
          <w:b w:val="0"/>
          <w:b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Ing.Ndertimi</w:t>
      </w:r>
      <w:proofErr w:type="spellEnd"/>
      <w:r w:rsidR="00702757" w:rsidRPr="00B05031">
        <w:rPr>
          <w:rStyle w:val="Strong"/>
          <w:rFonts w:ascii="Times New Roman" w:hAnsi="Times New Roman"/>
          <w:b w:val="0"/>
          <w:b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/</w:t>
      </w:r>
      <w:proofErr w:type="spellStart"/>
      <w:r w:rsidR="00702757" w:rsidRPr="00B05031">
        <w:rPr>
          <w:rStyle w:val="Strong"/>
          <w:rFonts w:ascii="Times New Roman" w:hAnsi="Times New Roman"/>
          <w:b w:val="0"/>
          <w:b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Arkitekture</w:t>
      </w:r>
      <w:proofErr w:type="spellEnd"/>
      <w:r w:rsidR="00702757" w:rsidRPr="00B05031">
        <w:rPr>
          <w:rStyle w:val="Strong"/>
          <w:rFonts w:ascii="Times New Roman" w:hAnsi="Times New Roman"/>
          <w:b w:val="0"/>
          <w:b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/</w:t>
      </w:r>
      <w:proofErr w:type="spellStart"/>
      <w:r w:rsidR="00702757" w:rsidRPr="00B05031">
        <w:rPr>
          <w:rStyle w:val="Strong"/>
          <w:rFonts w:ascii="Times New Roman" w:hAnsi="Times New Roman"/>
          <w:b w:val="0"/>
          <w:b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Ing</w:t>
      </w:r>
      <w:proofErr w:type="spellEnd"/>
      <w:r w:rsidR="00702757" w:rsidRPr="00B05031">
        <w:rPr>
          <w:rStyle w:val="Strong"/>
          <w:rFonts w:ascii="Times New Roman" w:hAnsi="Times New Roman"/>
          <w:b w:val="0"/>
          <w:b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/</w:t>
      </w:r>
      <w:proofErr w:type="spellStart"/>
      <w:r w:rsidR="00702757" w:rsidRPr="00B05031">
        <w:rPr>
          <w:rStyle w:val="Strong"/>
          <w:rFonts w:ascii="Times New Roman" w:hAnsi="Times New Roman"/>
          <w:b w:val="0"/>
          <w:b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Hidro</w:t>
      </w:r>
      <w:proofErr w:type="spellEnd"/>
      <w:r w:rsidR="00702757" w:rsidRPr="00B05031">
        <w:rPr>
          <w:rStyle w:val="Strong"/>
          <w:rFonts w:ascii="Times New Roman" w:hAnsi="Times New Roman"/>
          <w:b w:val="0"/>
          <w:b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/</w:t>
      </w:r>
      <w:proofErr w:type="spellStart"/>
      <w:r w:rsidR="00702757" w:rsidRPr="00B05031">
        <w:rPr>
          <w:rStyle w:val="Strong"/>
          <w:rFonts w:ascii="Times New Roman" w:hAnsi="Times New Roman"/>
          <w:b w:val="0"/>
          <w:b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Urbanist</w:t>
      </w:r>
      <w:proofErr w:type="spellEnd"/>
      <w:r w:rsidR="00702757" w:rsidRPr="00557726">
        <w:rPr>
          <w:rStyle w:val="Strong"/>
          <w:rFonts w:ascii="Trebuchet MS" w:hAnsi="Trebuchet MS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 </w:t>
      </w:r>
      <w:r w:rsidR="00E00CF9">
        <w:rPr>
          <w:rFonts w:ascii="Times New Roman" w:hAnsi="Times New Roman"/>
          <w:color w:val="000000"/>
          <w:sz w:val="24"/>
          <w:szCs w:val="24"/>
        </w:rPr>
        <w:t>.</w:t>
      </w:r>
      <w:r w:rsidR="00E00CF9">
        <w:rPr>
          <w:rFonts w:ascii="Times New Roman" w:hAnsi="Times New Roman"/>
          <w:sz w:val="24"/>
          <w:szCs w:val="24"/>
        </w:rPr>
        <w:t>(</w:t>
      </w:r>
      <w:r w:rsidR="00E00CF9">
        <w:rPr>
          <w:rFonts w:ascii="Times New Roman" w:hAnsi="Times New Roman"/>
          <w:i/>
          <w:sz w:val="24"/>
          <w:szCs w:val="24"/>
        </w:rPr>
        <w:t xml:space="preserve">Diplomat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cilat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janë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marrë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jashtë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vendit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duhet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jenë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njohura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paraprakisht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pranë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institucionit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përgjegjës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njehsimin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diplomave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sipas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legjislacionit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në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fuqi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>).</w:t>
      </w:r>
    </w:p>
    <w:p w14:paraId="777726F6" w14:textId="0C31E695" w:rsidR="00E00CF9" w:rsidRPr="0063662A" w:rsidRDefault="0063662A" w:rsidP="0063662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63662A">
        <w:rPr>
          <w:rFonts w:ascii="Times New Roman" w:hAnsi="Times New Roman"/>
          <w:color w:val="000000"/>
          <w:sz w:val="24"/>
          <w:szCs w:val="24"/>
        </w:rPr>
        <w:t>2-</w:t>
      </w:r>
      <w:r w:rsidR="00E00CF9" w:rsidRPr="0063662A">
        <w:rPr>
          <w:rFonts w:ascii="Times New Roman" w:hAnsi="Times New Roman"/>
          <w:color w:val="000000"/>
          <w:sz w:val="24"/>
          <w:szCs w:val="24"/>
        </w:rPr>
        <w:t xml:space="preserve">Të </w:t>
      </w:r>
      <w:proofErr w:type="spellStart"/>
      <w:r w:rsidR="00E00CF9" w:rsidRPr="0063662A">
        <w:rPr>
          <w:rFonts w:ascii="Times New Roman" w:hAnsi="Times New Roman"/>
          <w:color w:val="000000"/>
          <w:sz w:val="24"/>
          <w:szCs w:val="24"/>
        </w:rPr>
        <w:t>kenë</w:t>
      </w:r>
      <w:proofErr w:type="spellEnd"/>
      <w:r w:rsidR="00E00CF9" w:rsidRPr="006366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63662A">
        <w:rPr>
          <w:rFonts w:ascii="Times New Roman" w:hAnsi="Times New Roman"/>
          <w:color w:val="000000"/>
          <w:sz w:val="24"/>
          <w:szCs w:val="24"/>
        </w:rPr>
        <w:t>eksperiencë</w:t>
      </w:r>
      <w:proofErr w:type="spellEnd"/>
      <w:r w:rsidR="00E00CF9" w:rsidRPr="006366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63662A">
        <w:rPr>
          <w:rFonts w:ascii="Times New Roman" w:hAnsi="Times New Roman"/>
          <w:color w:val="000000"/>
          <w:sz w:val="24"/>
          <w:szCs w:val="24"/>
        </w:rPr>
        <w:t>pune</w:t>
      </w:r>
      <w:proofErr w:type="spellEnd"/>
      <w:r w:rsidR="00E00CF9" w:rsidRPr="006366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63662A">
        <w:rPr>
          <w:rFonts w:ascii="Times New Roman" w:hAnsi="Times New Roman"/>
          <w:color w:val="000000"/>
          <w:sz w:val="24"/>
          <w:szCs w:val="24"/>
        </w:rPr>
        <w:t>jo</w:t>
      </w:r>
      <w:proofErr w:type="spellEnd"/>
      <w:r w:rsidR="00E00CF9" w:rsidRPr="006366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63662A">
        <w:rPr>
          <w:rFonts w:ascii="Times New Roman" w:hAnsi="Times New Roman"/>
          <w:color w:val="000000"/>
          <w:sz w:val="24"/>
          <w:szCs w:val="24"/>
        </w:rPr>
        <w:t>më</w:t>
      </w:r>
      <w:proofErr w:type="spellEnd"/>
      <w:r w:rsidR="00E00CF9" w:rsidRPr="006366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63662A">
        <w:rPr>
          <w:rFonts w:ascii="Times New Roman" w:hAnsi="Times New Roman"/>
          <w:color w:val="000000"/>
          <w:sz w:val="24"/>
          <w:szCs w:val="24"/>
        </w:rPr>
        <w:t>pak</w:t>
      </w:r>
      <w:proofErr w:type="spellEnd"/>
      <w:r w:rsidR="00E72580" w:rsidRPr="0063662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73981">
        <w:rPr>
          <w:rFonts w:ascii="Times New Roman" w:hAnsi="Times New Roman"/>
          <w:color w:val="000000"/>
          <w:sz w:val="24"/>
          <w:szCs w:val="24"/>
        </w:rPr>
        <w:t>5</w:t>
      </w:r>
      <w:r w:rsidR="00E72580" w:rsidRPr="006366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72580" w:rsidRPr="0063662A">
        <w:rPr>
          <w:rFonts w:ascii="Times New Roman" w:hAnsi="Times New Roman"/>
          <w:color w:val="000000"/>
          <w:sz w:val="24"/>
          <w:szCs w:val="24"/>
        </w:rPr>
        <w:t>vite</w:t>
      </w:r>
      <w:proofErr w:type="spellEnd"/>
      <w:r w:rsidR="00E72580" w:rsidRPr="0063662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72580" w:rsidRPr="0063662A">
        <w:rPr>
          <w:rFonts w:ascii="Times New Roman" w:hAnsi="Times New Roman"/>
          <w:sz w:val="24"/>
          <w:szCs w:val="24"/>
        </w:rPr>
        <w:t>.</w:t>
      </w:r>
    </w:p>
    <w:p w14:paraId="311EABCC" w14:textId="5218F6A6" w:rsidR="00E00CF9" w:rsidRPr="0063662A" w:rsidRDefault="0063662A" w:rsidP="0063662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63662A">
        <w:rPr>
          <w:rFonts w:ascii="Times New Roman" w:hAnsi="Times New Roman"/>
          <w:color w:val="000000"/>
          <w:sz w:val="24"/>
          <w:szCs w:val="24"/>
        </w:rPr>
        <w:t>3-</w:t>
      </w:r>
      <w:r w:rsidR="00E00CF9" w:rsidRPr="0063662A">
        <w:rPr>
          <w:rFonts w:ascii="Times New Roman" w:hAnsi="Times New Roman"/>
          <w:color w:val="000000"/>
          <w:sz w:val="24"/>
          <w:szCs w:val="24"/>
        </w:rPr>
        <w:t xml:space="preserve">Të </w:t>
      </w:r>
      <w:proofErr w:type="spellStart"/>
      <w:r w:rsidR="00E00CF9" w:rsidRPr="0063662A">
        <w:rPr>
          <w:rFonts w:ascii="Times New Roman" w:hAnsi="Times New Roman"/>
          <w:color w:val="000000"/>
          <w:sz w:val="24"/>
          <w:szCs w:val="24"/>
        </w:rPr>
        <w:t>kenë</w:t>
      </w:r>
      <w:proofErr w:type="spellEnd"/>
      <w:r w:rsidR="00E00CF9" w:rsidRPr="006366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63662A">
        <w:rPr>
          <w:rFonts w:ascii="Times New Roman" w:hAnsi="Times New Roman"/>
          <w:color w:val="000000"/>
          <w:sz w:val="24"/>
          <w:szCs w:val="24"/>
        </w:rPr>
        <w:t>aftësi</w:t>
      </w:r>
      <w:proofErr w:type="spellEnd"/>
      <w:r w:rsidR="00E00CF9" w:rsidRPr="006366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63662A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="00E00CF9" w:rsidRPr="006366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63662A">
        <w:rPr>
          <w:rFonts w:ascii="Times New Roman" w:hAnsi="Times New Roman"/>
          <w:color w:val="000000"/>
          <w:sz w:val="24"/>
          <w:szCs w:val="24"/>
        </w:rPr>
        <w:t>mira</w:t>
      </w:r>
      <w:proofErr w:type="spellEnd"/>
      <w:r w:rsidR="00E00CF9" w:rsidRPr="006366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63662A">
        <w:rPr>
          <w:rFonts w:ascii="Times New Roman" w:hAnsi="Times New Roman"/>
          <w:color w:val="000000"/>
          <w:sz w:val="24"/>
          <w:szCs w:val="24"/>
        </w:rPr>
        <w:t>komunikuese</w:t>
      </w:r>
      <w:proofErr w:type="spellEnd"/>
      <w:r w:rsidR="00E00CF9" w:rsidRPr="006366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63662A">
        <w:rPr>
          <w:rFonts w:ascii="Times New Roman" w:hAnsi="Times New Roman"/>
          <w:color w:val="000000"/>
          <w:sz w:val="24"/>
          <w:szCs w:val="24"/>
        </w:rPr>
        <w:t>dhe</w:t>
      </w:r>
      <w:proofErr w:type="spellEnd"/>
      <w:r w:rsidR="00E00CF9" w:rsidRPr="006366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63662A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="00E00CF9" w:rsidRPr="006366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63662A">
        <w:rPr>
          <w:rFonts w:ascii="Times New Roman" w:hAnsi="Times New Roman"/>
          <w:color w:val="000000"/>
          <w:sz w:val="24"/>
          <w:szCs w:val="24"/>
        </w:rPr>
        <w:t>punës</w:t>
      </w:r>
      <w:proofErr w:type="spellEnd"/>
      <w:r w:rsidR="00E00CF9" w:rsidRPr="006366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63662A"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 w:rsidR="00E00CF9" w:rsidRPr="006366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00CF9" w:rsidRPr="0063662A">
        <w:rPr>
          <w:rFonts w:ascii="Times New Roman" w:hAnsi="Times New Roman"/>
          <w:color w:val="000000"/>
          <w:sz w:val="24"/>
          <w:szCs w:val="24"/>
        </w:rPr>
        <w:t>grup</w:t>
      </w:r>
      <w:proofErr w:type="spellEnd"/>
      <w:r w:rsidR="00E00CF9" w:rsidRPr="0063662A">
        <w:rPr>
          <w:rFonts w:ascii="Times New Roman" w:hAnsi="Times New Roman"/>
          <w:color w:val="000000"/>
          <w:sz w:val="24"/>
          <w:szCs w:val="24"/>
        </w:rPr>
        <w:t>.</w:t>
      </w:r>
    </w:p>
    <w:p w14:paraId="00B1717A" w14:textId="030C50FE" w:rsidR="00E00CF9" w:rsidRPr="0063662A" w:rsidRDefault="00E00CF9" w:rsidP="0063662A">
      <w:pPr>
        <w:jc w:val="both"/>
        <w:rPr>
          <w:rFonts w:ascii="Times New Roman" w:hAnsi="Times New Roman"/>
          <w:sz w:val="24"/>
          <w:szCs w:val="24"/>
        </w:rPr>
      </w:pPr>
    </w:p>
    <w:p w14:paraId="699869D7" w14:textId="5DFFEA9A" w:rsidR="00E00CF9" w:rsidRDefault="00E00CF9" w:rsidP="00E00CF9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7F543E0F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72150E9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429B6BC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DOKUMENTECIONI, MËNYRA DHE AFATI I DORËZIMIT</w:t>
            </w:r>
          </w:p>
        </w:tc>
      </w:tr>
    </w:tbl>
    <w:p w14:paraId="5DDDB7B7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p w14:paraId="1DDDC179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dorëzojnë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poshtë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14:paraId="5F53F833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përputhje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dokumentin</w:t>
      </w:r>
      <w:proofErr w:type="spellEnd"/>
      <w:r>
        <w:rPr>
          <w:rFonts w:ascii="Times New Roman" w:hAnsi="Times New Roman"/>
          <w:sz w:val="24"/>
          <w:szCs w:val="24"/>
        </w:rPr>
        <w:t xml:space="preserve"> tip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linkun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3365B40A" w14:textId="77777777" w:rsidR="00E00CF9" w:rsidRDefault="000E7CD5" w:rsidP="00E00CF9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12" w:history="1">
        <w:r w:rsidR="00E00CF9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14:paraId="5FB8B29B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bachelor);</w:t>
      </w:r>
    </w:p>
    <w:p w14:paraId="4BA8CF61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librezës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2628ABBC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14:paraId="01510991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1CE8B0FB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25DA5498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14:paraId="43EC0E2B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Vërtetim nga Institucioni që nuk ka masë displinore në fuqi;</w:t>
      </w:r>
    </w:p>
    <w:p w14:paraId="51E859A1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arsimim shtesë, vlerësimet pozitive apo të tjera të përmendura në jetëshkrimin tuaj.</w:t>
      </w:r>
    </w:p>
    <w:p w14:paraId="59C35B17" w14:textId="77777777" w:rsidR="00E00CF9" w:rsidRDefault="00E00CF9" w:rsidP="00E00CF9">
      <w:pPr>
        <w:pStyle w:val="ListParagraph"/>
        <w:ind w:left="360"/>
        <w:rPr>
          <w:rFonts w:ascii="Times New Roman" w:hAnsi="Times New Roman"/>
          <w:sz w:val="24"/>
          <w:szCs w:val="24"/>
          <w:lang w:val="de-DE"/>
        </w:rPr>
      </w:pPr>
    </w:p>
    <w:p w14:paraId="368A66E2" w14:textId="2DEE91BB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>
        <w:rPr>
          <w:rFonts w:ascii="Times New Roman" w:hAnsi="Times New Roman"/>
          <w:b/>
          <w:i/>
          <w:sz w:val="24"/>
          <w:szCs w:val="24"/>
          <w:lang w:val="de-DE"/>
        </w:rPr>
        <w:t>Dokumentet duhet të dorëzohen me postë apo drejtpërsëdrejti në institucion, brenda datës</w:t>
      </w:r>
      <w:r w:rsidR="002E47EF"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r w:rsidR="00427F26">
        <w:rPr>
          <w:rFonts w:ascii="Times New Roman" w:hAnsi="Times New Roman"/>
          <w:b/>
          <w:i/>
          <w:sz w:val="24"/>
          <w:szCs w:val="24"/>
          <w:lang w:val="de-DE"/>
        </w:rPr>
        <w:t>25</w:t>
      </w:r>
      <w:r w:rsidR="005B62EF"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 w:rsidR="00126F63">
        <w:rPr>
          <w:rFonts w:ascii="Times New Roman" w:hAnsi="Times New Roman"/>
          <w:b/>
          <w:i/>
          <w:sz w:val="24"/>
          <w:szCs w:val="24"/>
          <w:lang w:val="de-DE"/>
        </w:rPr>
        <w:t>11</w:t>
      </w:r>
      <w:r w:rsidR="005B62EF"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20</w:t>
      </w:r>
      <w:r w:rsidR="00E72580">
        <w:rPr>
          <w:rFonts w:ascii="Times New Roman" w:hAnsi="Times New Roman"/>
          <w:b/>
          <w:i/>
          <w:sz w:val="24"/>
          <w:szCs w:val="24"/>
          <w:lang w:val="de-DE"/>
        </w:rPr>
        <w:t>2</w:t>
      </w:r>
      <w:r w:rsidR="00126F63">
        <w:rPr>
          <w:rFonts w:ascii="Times New Roman" w:hAnsi="Times New Roman"/>
          <w:b/>
          <w:i/>
          <w:sz w:val="24"/>
          <w:szCs w:val="24"/>
          <w:lang w:val="de-DE"/>
        </w:rPr>
        <w:t>3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, në Institucionin</w:t>
      </w:r>
      <w:r w:rsidR="00E72580">
        <w:rPr>
          <w:rFonts w:ascii="Times New Roman" w:hAnsi="Times New Roman"/>
          <w:b/>
          <w:i/>
          <w:sz w:val="24"/>
          <w:szCs w:val="24"/>
          <w:lang w:val="de-DE"/>
        </w:rPr>
        <w:t xml:space="preserve"> Bashkia Tropojë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.</w:t>
      </w:r>
    </w:p>
    <w:p w14:paraId="7699CAA8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0B3FFDF5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5009814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2D6F34A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14:paraId="30FE4998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265A0F6C" w14:textId="6C8FE959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lastRenderedPageBreak/>
        <w:t>Në datën</w:t>
      </w:r>
      <w:r w:rsidR="002E47EF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427F26">
        <w:rPr>
          <w:rFonts w:ascii="Times New Roman" w:hAnsi="Times New Roman"/>
          <w:sz w:val="24"/>
          <w:szCs w:val="24"/>
          <w:lang w:val="de-DE"/>
        </w:rPr>
        <w:t>04</w:t>
      </w:r>
      <w:r w:rsidR="002E47EF">
        <w:rPr>
          <w:rFonts w:ascii="Times New Roman" w:hAnsi="Times New Roman"/>
          <w:sz w:val="24"/>
          <w:szCs w:val="24"/>
          <w:lang w:val="de-DE"/>
        </w:rPr>
        <w:t>.</w:t>
      </w:r>
      <w:r w:rsidR="00427F26">
        <w:rPr>
          <w:rFonts w:ascii="Times New Roman" w:hAnsi="Times New Roman"/>
          <w:sz w:val="24"/>
          <w:szCs w:val="24"/>
          <w:lang w:val="de-DE"/>
        </w:rPr>
        <w:t>12</w:t>
      </w:r>
      <w:bookmarkStart w:id="3" w:name="_GoBack"/>
      <w:bookmarkEnd w:id="3"/>
      <w:r w:rsidR="00D129A4">
        <w:rPr>
          <w:rFonts w:ascii="Times New Roman" w:hAnsi="Times New Roman"/>
          <w:sz w:val="24"/>
          <w:szCs w:val="24"/>
          <w:lang w:val="de-DE"/>
        </w:rPr>
        <w:t>.</w:t>
      </w:r>
      <w:r w:rsidR="00E72580">
        <w:rPr>
          <w:rFonts w:ascii="Times New Roman" w:hAnsi="Times New Roman"/>
          <w:sz w:val="24"/>
          <w:szCs w:val="24"/>
          <w:lang w:val="de-DE"/>
        </w:rPr>
        <w:t>202</w:t>
      </w:r>
      <w:r w:rsidR="00126F63">
        <w:rPr>
          <w:rFonts w:ascii="Times New Roman" w:hAnsi="Times New Roman"/>
          <w:sz w:val="24"/>
          <w:szCs w:val="24"/>
          <w:lang w:val="de-DE"/>
        </w:rPr>
        <w:t>3</w:t>
      </w:r>
      <w:r>
        <w:rPr>
          <w:rFonts w:ascii="Times New Roman" w:hAnsi="Times New Roman"/>
          <w:i/>
          <w:sz w:val="24"/>
          <w:szCs w:val="24"/>
          <w:lang w:val="de-DE"/>
        </w:rPr>
        <w:t>,</w:t>
      </w:r>
      <w:r w:rsidR="00E72580">
        <w:rPr>
          <w:rFonts w:ascii="Times New Roman" w:hAnsi="Times New Roman"/>
          <w:sz w:val="24"/>
          <w:szCs w:val="24"/>
          <w:lang w:val="de-DE"/>
        </w:rPr>
        <w:t>N</w:t>
      </w:r>
      <w:r>
        <w:rPr>
          <w:rFonts w:ascii="Times New Roman" w:hAnsi="Times New Roman"/>
          <w:sz w:val="24"/>
          <w:szCs w:val="24"/>
          <w:lang w:val="de-DE"/>
        </w:rPr>
        <w:t xml:space="preserve">jësia e </w:t>
      </w:r>
      <w:r w:rsidR="00E72580">
        <w:rPr>
          <w:rFonts w:ascii="Times New Roman" w:hAnsi="Times New Roman"/>
          <w:sz w:val="24"/>
          <w:szCs w:val="24"/>
          <w:lang w:val="de-DE"/>
        </w:rPr>
        <w:t>M</w:t>
      </w:r>
      <w:r>
        <w:rPr>
          <w:rFonts w:ascii="Times New Roman" w:hAnsi="Times New Roman"/>
          <w:sz w:val="24"/>
          <w:szCs w:val="24"/>
          <w:lang w:val="de-DE"/>
        </w:rPr>
        <w:t xml:space="preserve">enaxhimit të </w:t>
      </w:r>
      <w:r w:rsidR="00E72580">
        <w:rPr>
          <w:rFonts w:ascii="Times New Roman" w:hAnsi="Times New Roman"/>
          <w:sz w:val="24"/>
          <w:szCs w:val="24"/>
          <w:lang w:val="de-DE"/>
        </w:rPr>
        <w:t>B</w:t>
      </w:r>
      <w:r>
        <w:rPr>
          <w:rFonts w:ascii="Times New Roman" w:hAnsi="Times New Roman"/>
          <w:sz w:val="24"/>
          <w:szCs w:val="24"/>
          <w:lang w:val="de-DE"/>
        </w:rPr>
        <w:t xml:space="preserve">urimeve </w:t>
      </w:r>
      <w:r w:rsidR="00E72580">
        <w:rPr>
          <w:rFonts w:ascii="Times New Roman" w:hAnsi="Times New Roman"/>
          <w:sz w:val="24"/>
          <w:szCs w:val="24"/>
          <w:lang w:val="de-DE"/>
        </w:rPr>
        <w:t>N</w:t>
      </w:r>
      <w:r>
        <w:rPr>
          <w:rFonts w:ascii="Times New Roman" w:hAnsi="Times New Roman"/>
          <w:sz w:val="24"/>
          <w:szCs w:val="24"/>
          <w:lang w:val="de-DE"/>
        </w:rPr>
        <w:t xml:space="preserve">jerëzore </w:t>
      </w:r>
      <w:r w:rsidR="00E72580">
        <w:rPr>
          <w:rFonts w:ascii="Times New Roman" w:hAnsi="Times New Roman"/>
          <w:sz w:val="24"/>
          <w:szCs w:val="24"/>
          <w:lang w:val="de-DE"/>
        </w:rPr>
        <w:t>Bashkia Tropojë</w:t>
      </w:r>
      <w:r>
        <w:rPr>
          <w:rFonts w:ascii="Times New Roman" w:hAnsi="Times New Roman"/>
          <w:color w:val="FF0000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sz w:val="24"/>
          <w:szCs w:val="24"/>
          <w:lang w:val="de-DE"/>
        </w:rPr>
        <w:t xml:space="preserve">do të shpallë në portalin “Shërbimi Kombëtar i Punësimit” listën e kandidatëve që plotësojnë kushtet dhe kriteret e veçanta, si dhe datën, vendin dhe orën e saktë ku do të zhvillohet intervista. </w:t>
      </w:r>
    </w:p>
    <w:p w14:paraId="680E6A33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dhe kriteret e veçanta do të njoftohen individualisht nga njësia e menaxhimit të burimeve njerëzore të institucionit ku ndodhet pozicioni për të cilin ju dëshironi të aplikoni, </w:t>
      </w:r>
      <w:r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p w14:paraId="0C0D256C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57F764D5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F6157D4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47357AE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TESTIMI DHE INTERVISTA</w:t>
            </w:r>
          </w:p>
        </w:tc>
      </w:tr>
    </w:tbl>
    <w:p w14:paraId="48E4292D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740C8F77" w14:textId="77777777" w:rsidR="00E00CF9" w:rsidRDefault="00E00CF9" w:rsidP="00E00CF9">
      <w:p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me:</w:t>
      </w:r>
    </w:p>
    <w:p w14:paraId="1FCFF3C7" w14:textId="77777777" w:rsidR="00E72580" w:rsidRDefault="00E72580" w:rsidP="00E72580">
      <w:pPr>
        <w:pStyle w:val="ListParagraph"/>
        <w:ind w:left="360"/>
        <w:jc w:val="both"/>
      </w:pPr>
      <w:bookmarkStart w:id="4" w:name="_Hlk43287689"/>
      <w:r>
        <w:t xml:space="preserve">1-Kushtetutën e </w:t>
      </w:r>
      <w:proofErr w:type="spellStart"/>
      <w:r>
        <w:t>Republikës</w:t>
      </w:r>
      <w:proofErr w:type="spellEnd"/>
      <w:r>
        <w:t xml:space="preserve"> </w:t>
      </w:r>
      <w:proofErr w:type="spellStart"/>
      <w:r>
        <w:t>së</w:t>
      </w:r>
      <w:proofErr w:type="spellEnd"/>
      <w:r>
        <w:t xml:space="preserve"> </w:t>
      </w:r>
      <w:proofErr w:type="spellStart"/>
      <w:r>
        <w:t>Shqipërisë</w:t>
      </w:r>
      <w:proofErr w:type="spellEnd"/>
      <w:r>
        <w:t>.</w:t>
      </w:r>
    </w:p>
    <w:p w14:paraId="07C7EAAB" w14:textId="77777777" w:rsidR="00E72580" w:rsidRDefault="00E72580" w:rsidP="00E72580">
      <w:pPr>
        <w:pStyle w:val="ListParagraph"/>
        <w:ind w:left="360"/>
        <w:jc w:val="both"/>
      </w:pPr>
      <w:r>
        <w:t xml:space="preserve"> 2-Ligjin nr. 152/2013 “</w:t>
      </w:r>
      <w:proofErr w:type="spellStart"/>
      <w:r>
        <w:t>Për</w:t>
      </w:r>
      <w:proofErr w:type="spellEnd"/>
      <w:r>
        <w:t xml:space="preserve"> </w:t>
      </w:r>
      <w:proofErr w:type="spellStart"/>
      <w:r>
        <w:t>Nëpunësin</w:t>
      </w:r>
      <w:proofErr w:type="spellEnd"/>
      <w:r>
        <w:t xml:space="preserve"> </w:t>
      </w:r>
      <w:proofErr w:type="spellStart"/>
      <w:r>
        <w:t>Civil”i</w:t>
      </w:r>
      <w:proofErr w:type="spellEnd"/>
      <w:r>
        <w:t xml:space="preserve"> </w:t>
      </w:r>
      <w:proofErr w:type="spellStart"/>
      <w:r>
        <w:t>ndryshuar</w:t>
      </w:r>
      <w:proofErr w:type="spellEnd"/>
      <w:r>
        <w:t xml:space="preserve"> .</w:t>
      </w:r>
    </w:p>
    <w:p w14:paraId="1B825FA4" w14:textId="77777777" w:rsidR="00E72580" w:rsidRDefault="00E72580" w:rsidP="00E72580">
      <w:pPr>
        <w:pStyle w:val="ListParagraph"/>
        <w:ind w:left="360"/>
        <w:jc w:val="both"/>
      </w:pPr>
      <w:r>
        <w:t xml:space="preserve"> 3-Ligjin nr. 139/2015 “</w:t>
      </w:r>
      <w:proofErr w:type="spellStart"/>
      <w:r>
        <w:t>Për</w:t>
      </w:r>
      <w:proofErr w:type="spellEnd"/>
      <w:r>
        <w:t xml:space="preserve"> </w:t>
      </w:r>
      <w:proofErr w:type="spellStart"/>
      <w:r>
        <w:t>Vetëqeverisjen</w:t>
      </w:r>
      <w:proofErr w:type="spellEnd"/>
      <w:r>
        <w:t xml:space="preserve"> </w:t>
      </w:r>
      <w:proofErr w:type="spellStart"/>
      <w:r>
        <w:t>Vendore</w:t>
      </w:r>
      <w:proofErr w:type="spellEnd"/>
      <w:r>
        <w:t>”,”</w:t>
      </w:r>
    </w:p>
    <w:p w14:paraId="739BCEEC" w14:textId="77777777" w:rsidR="00E72580" w:rsidRDefault="00E72580" w:rsidP="00E72580">
      <w:pPr>
        <w:pStyle w:val="ListParagraph"/>
        <w:ind w:left="360"/>
        <w:jc w:val="both"/>
      </w:pPr>
      <w:r>
        <w:t xml:space="preserve"> 4-Kodi </w:t>
      </w:r>
      <w:proofErr w:type="spellStart"/>
      <w:r>
        <w:t>i</w:t>
      </w:r>
      <w:proofErr w:type="spellEnd"/>
      <w:r>
        <w:t xml:space="preserve"> </w:t>
      </w:r>
      <w:proofErr w:type="spellStart"/>
      <w:r>
        <w:t>Procedurave</w:t>
      </w:r>
      <w:proofErr w:type="spellEnd"/>
      <w:r>
        <w:t xml:space="preserve"> Administrative.</w:t>
      </w:r>
    </w:p>
    <w:p w14:paraId="3B5E245A" w14:textId="77777777" w:rsidR="00E72580" w:rsidRDefault="00E72580" w:rsidP="00E72580">
      <w:pPr>
        <w:pStyle w:val="ListParagraph"/>
        <w:ind w:left="360"/>
        <w:jc w:val="both"/>
      </w:pPr>
      <w:r>
        <w:t xml:space="preserve"> 5- </w:t>
      </w:r>
      <w:proofErr w:type="spellStart"/>
      <w:r>
        <w:t>Ligji</w:t>
      </w:r>
      <w:proofErr w:type="spellEnd"/>
      <w:r>
        <w:t xml:space="preserve"> nr 9131 </w:t>
      </w:r>
      <w:proofErr w:type="spellStart"/>
      <w:r>
        <w:t>dt.</w:t>
      </w:r>
      <w:proofErr w:type="spellEnd"/>
      <w:r>
        <w:t xml:space="preserve"> 8.9.2003 ’Per </w:t>
      </w:r>
      <w:proofErr w:type="spellStart"/>
      <w:r>
        <w:t>rregullat</w:t>
      </w:r>
      <w:proofErr w:type="spellEnd"/>
      <w:r>
        <w:t xml:space="preserve"> e </w:t>
      </w:r>
      <w:proofErr w:type="spellStart"/>
      <w:r>
        <w:t>etikes</w:t>
      </w:r>
      <w:proofErr w:type="spellEnd"/>
      <w:r>
        <w:t xml:space="preserve"> ne </w:t>
      </w:r>
      <w:proofErr w:type="spellStart"/>
      <w:r>
        <w:t>administraten</w:t>
      </w:r>
      <w:proofErr w:type="spellEnd"/>
      <w:r>
        <w:t xml:space="preserve"> </w:t>
      </w:r>
      <w:proofErr w:type="spellStart"/>
      <w:r>
        <w:t>publike</w:t>
      </w:r>
      <w:proofErr w:type="spellEnd"/>
      <w:r>
        <w:t xml:space="preserve"> “ I </w:t>
      </w:r>
      <w:proofErr w:type="spellStart"/>
      <w:r>
        <w:t>ndryshuar</w:t>
      </w:r>
      <w:proofErr w:type="spellEnd"/>
    </w:p>
    <w:p w14:paraId="25A56AD6" w14:textId="77777777" w:rsidR="00E72580" w:rsidRDefault="00E72580" w:rsidP="00E72580">
      <w:pPr>
        <w:pStyle w:val="ListParagraph"/>
        <w:ind w:left="360"/>
        <w:jc w:val="both"/>
      </w:pPr>
      <w:r>
        <w:t xml:space="preserve"> 6-Ligji nr.7501 dt.19.07.1991 “Per token </w:t>
      </w:r>
      <w:proofErr w:type="spellStart"/>
      <w:r>
        <w:t>bujqesore</w:t>
      </w:r>
      <w:proofErr w:type="spellEnd"/>
      <w:r>
        <w:t xml:space="preserve">” </w:t>
      </w:r>
      <w:proofErr w:type="spellStart"/>
      <w:r>
        <w:t>i</w:t>
      </w:r>
      <w:proofErr w:type="spellEnd"/>
      <w:r>
        <w:t xml:space="preserve"> </w:t>
      </w:r>
      <w:proofErr w:type="spellStart"/>
      <w:r>
        <w:t>ndryshuar</w:t>
      </w:r>
      <w:proofErr w:type="spellEnd"/>
    </w:p>
    <w:p w14:paraId="56005AEC" w14:textId="77777777" w:rsidR="00E72580" w:rsidRDefault="00E72580" w:rsidP="00E72580">
      <w:pPr>
        <w:pStyle w:val="ListParagraph"/>
        <w:ind w:left="360"/>
        <w:jc w:val="both"/>
      </w:pPr>
      <w:r>
        <w:t xml:space="preserve"> 7-VKM nr 230 dt.23.7.1991 “Per </w:t>
      </w:r>
      <w:proofErr w:type="spellStart"/>
      <w:r>
        <w:t>krijimin</w:t>
      </w:r>
      <w:proofErr w:type="spellEnd"/>
      <w:r>
        <w:t xml:space="preserve"> e </w:t>
      </w:r>
      <w:proofErr w:type="spellStart"/>
      <w:r>
        <w:t>komisionit</w:t>
      </w:r>
      <w:proofErr w:type="spellEnd"/>
      <w:r>
        <w:t xml:space="preserve"> </w:t>
      </w:r>
      <w:proofErr w:type="spellStart"/>
      <w:r>
        <w:t>ndarjes</w:t>
      </w:r>
      <w:proofErr w:type="spellEnd"/>
      <w:r>
        <w:t xml:space="preserve"> tokes “ </w:t>
      </w:r>
      <w:proofErr w:type="spellStart"/>
      <w:r>
        <w:t>ndryshuar</w:t>
      </w:r>
      <w:proofErr w:type="spellEnd"/>
      <w:r>
        <w:t xml:space="preserve"> </w:t>
      </w:r>
    </w:p>
    <w:p w14:paraId="66ACFF00" w14:textId="77777777" w:rsidR="00E72580" w:rsidRDefault="00E72580" w:rsidP="00E72580">
      <w:pPr>
        <w:pStyle w:val="ListParagraph"/>
        <w:ind w:left="360"/>
        <w:jc w:val="both"/>
      </w:pPr>
      <w:r>
        <w:t xml:space="preserve">8-Vkm nr. 255 dt. 02.08.1991 “Per </w:t>
      </w:r>
      <w:proofErr w:type="spellStart"/>
      <w:r>
        <w:t>kriteret</w:t>
      </w:r>
      <w:proofErr w:type="spellEnd"/>
      <w:r>
        <w:t xml:space="preserve"> e </w:t>
      </w:r>
      <w:proofErr w:type="spellStart"/>
      <w:r>
        <w:t>ndarjes</w:t>
      </w:r>
      <w:proofErr w:type="spellEnd"/>
      <w:r>
        <w:t xml:space="preserve"> tokes </w:t>
      </w:r>
      <w:proofErr w:type="spellStart"/>
      <w:r>
        <w:t>bujqesore</w:t>
      </w:r>
      <w:proofErr w:type="spellEnd"/>
      <w:r>
        <w:t xml:space="preserve"> “</w:t>
      </w:r>
      <w:proofErr w:type="spellStart"/>
      <w:r>
        <w:t>Indryshuar</w:t>
      </w:r>
      <w:proofErr w:type="spellEnd"/>
    </w:p>
    <w:p w14:paraId="15BF9917" w14:textId="77777777" w:rsidR="00E72580" w:rsidRDefault="00E72580" w:rsidP="00E72580">
      <w:pPr>
        <w:pStyle w:val="ListParagraph"/>
        <w:ind w:left="360"/>
        <w:jc w:val="both"/>
      </w:pPr>
      <w:r>
        <w:t xml:space="preserve"> 9-VKM nr 253 dt.6.03.2013 “</w:t>
      </w:r>
      <w:proofErr w:type="spellStart"/>
      <w:r>
        <w:t>Oer</w:t>
      </w:r>
      <w:proofErr w:type="spellEnd"/>
      <w:r>
        <w:t xml:space="preserve"> </w:t>
      </w:r>
      <w:proofErr w:type="spellStart"/>
      <w:r>
        <w:t>percaktimin</w:t>
      </w:r>
      <w:proofErr w:type="spellEnd"/>
      <w:r>
        <w:t xml:space="preserve"> e procedures </w:t>
      </w:r>
      <w:proofErr w:type="spellStart"/>
      <w:r>
        <w:t>te</w:t>
      </w:r>
      <w:proofErr w:type="spellEnd"/>
      <w:r>
        <w:t xml:space="preserve"> </w:t>
      </w:r>
      <w:proofErr w:type="spellStart"/>
      <w:r>
        <w:t>plotesimit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AMTP</w:t>
      </w:r>
    </w:p>
    <w:p w14:paraId="7260C505" w14:textId="77777777" w:rsidR="00E72580" w:rsidRPr="00B93A43" w:rsidRDefault="00E72580" w:rsidP="00E72580">
      <w:pPr>
        <w:pStyle w:val="ListParagraph"/>
        <w:ind w:left="360"/>
        <w:jc w:val="both"/>
      </w:pPr>
      <w:r>
        <w:t xml:space="preserve"> 10-VKM nr 994 dt.09.12.2015 “Per </w:t>
      </w:r>
      <w:proofErr w:type="spellStart"/>
      <w:r>
        <w:t>procedurat</w:t>
      </w:r>
      <w:proofErr w:type="spellEnd"/>
      <w:r>
        <w:t xml:space="preserve"> e </w:t>
      </w:r>
      <w:proofErr w:type="spellStart"/>
      <w:r>
        <w:t>Regjistrimit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akteve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marrjes</w:t>
      </w:r>
      <w:proofErr w:type="spellEnd"/>
      <w:r>
        <w:t xml:space="preserve"> tokes ne </w:t>
      </w:r>
      <w:proofErr w:type="spellStart"/>
      <w:r>
        <w:t>pronesi</w:t>
      </w:r>
      <w:proofErr w:type="spellEnd"/>
    </w:p>
    <w:p w14:paraId="7B36D6CA" w14:textId="77777777" w:rsidR="00E00CF9" w:rsidRDefault="00E00CF9" w:rsidP="00E00CF9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bookmarkEnd w:id="4"/>
    <w:p w14:paraId="01DB0A55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Kandidatët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gjatë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intervistës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strukturuar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b/>
          <w:sz w:val="24"/>
          <w:szCs w:val="24"/>
        </w:rPr>
        <w:t>gojë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vlerësohen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lidhje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me:</w:t>
      </w:r>
    </w:p>
    <w:p w14:paraId="4B281799" w14:textId="77777777" w:rsidR="00E00CF9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aftësitë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kompetencën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përshkrimin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pozicionit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5C1E35AE" w14:textId="77777777" w:rsidR="00E00CF9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mëparshme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0DFE30AD" w14:textId="77777777" w:rsidR="00E00CF9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p w14:paraId="6B9E15DE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397C943A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AB9C841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44440F4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7B4F48C3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14:paraId="2BA75CEC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Kandidatët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vlerësohen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lidhje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me:</w:t>
      </w:r>
    </w:p>
    <w:p w14:paraId="4EA49BC8" w14:textId="77777777" w:rsidR="00E00CF9" w:rsidRDefault="00E00CF9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shkrim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40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1BF91D87" w14:textId="77777777" w:rsidR="00E00CF9" w:rsidRDefault="00E00CF9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Intervistën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strukturuar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gojë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konsiston</w:t>
      </w:r>
      <w:proofErr w:type="spellEnd"/>
      <w:r>
        <w:rPr>
          <w:rFonts w:ascii="Times New Roman" w:hAnsi="Times New Roman"/>
          <w:sz w:val="24"/>
          <w:szCs w:val="24"/>
        </w:rPr>
        <w:t xml:space="preserve"> ne </w:t>
      </w:r>
      <w:proofErr w:type="spellStart"/>
      <w:r>
        <w:rPr>
          <w:rFonts w:ascii="Times New Roman" w:hAnsi="Times New Roman"/>
          <w:sz w:val="24"/>
          <w:szCs w:val="24"/>
        </w:rPr>
        <w:t>motivimin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aspiratat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pritshmëritë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karrierën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40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3EEE7DAA" w14:textId="77777777" w:rsidR="00E00CF9" w:rsidRDefault="00E00CF9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konsiston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arsimimit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përvojës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trajnimeve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lidhura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fushën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20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E57B062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</w:p>
    <w:p w14:paraId="65168055" w14:textId="0A7691F0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shumë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detaje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metodologjinë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shpërndarjes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pikëve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mënyrën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llogaritjes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rezultatit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Udhëzimin</w:t>
      </w:r>
      <w:proofErr w:type="spellEnd"/>
      <w:r>
        <w:rPr>
          <w:rFonts w:ascii="Times New Roman" w:hAnsi="Times New Roman"/>
          <w:sz w:val="24"/>
          <w:szCs w:val="24"/>
        </w:rPr>
        <w:t xml:space="preserve"> Nr. 2,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27.03.2015, “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procesin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plotësimit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vendeve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lira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shërbimin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i/>
          <w:sz w:val="24"/>
          <w:szCs w:val="24"/>
        </w:rPr>
        <w:t>nëpërmjet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procedures </w:t>
      </w:r>
      <w:proofErr w:type="spellStart"/>
      <w:r>
        <w:rPr>
          <w:rFonts w:ascii="Times New Roman" w:hAnsi="Times New Roman"/>
          <w:i/>
          <w:sz w:val="24"/>
          <w:szCs w:val="24"/>
        </w:rPr>
        <w:t>së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lëvizjes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paralele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ngritjes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detyrë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kategorinë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mesme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dhe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ulët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drejtuese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dhe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pranimin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shërbimin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kategorinë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ekzekutive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nëpërmjet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konkurrimit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hapur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Departamentit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Administratës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hyperlink r:id="rId13" w:history="1">
        <w:r w:rsidR="00DF0CEE">
          <w:rPr>
            <w:rStyle w:val="Hyperlink"/>
            <w:sz w:val="24"/>
            <w:szCs w:val="24"/>
          </w:rPr>
          <w:t>ëëë</w:t>
        </w:r>
        <w:r>
          <w:rPr>
            <w:rStyle w:val="Hyperlink"/>
            <w:sz w:val="24"/>
            <w:szCs w:val="24"/>
          </w:rPr>
          <w:t>.dap.gov.al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2B4629D4" w14:textId="77777777" w:rsidR="00E00CF9" w:rsidRDefault="000E7CD5" w:rsidP="00E00CF9">
      <w:pPr>
        <w:jc w:val="both"/>
        <w:rPr>
          <w:rFonts w:ascii="Times New Roman" w:hAnsi="Times New Roman"/>
          <w:sz w:val="24"/>
          <w:szCs w:val="24"/>
        </w:rPr>
      </w:pPr>
      <w:hyperlink r:id="rId14" w:history="1">
        <w:r w:rsidR="00E00CF9">
          <w:rPr>
            <w:rStyle w:val="Hyperlink"/>
            <w:sz w:val="24"/>
            <w:szCs w:val="24"/>
          </w:rPr>
          <w:t>http://dap.gov.al/2014-03-21-12-52-44/udhezime/426-udhezim-nr-2-date-27-03-2015</w:t>
        </w:r>
      </w:hyperlink>
    </w:p>
    <w:p w14:paraId="3DBF618A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34E76A16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20DB575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2F750E7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14:paraId="2CDDA25D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4DAA917E" w14:textId="17EB4F2B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kandidatëve,</w:t>
      </w:r>
      <w:r w:rsidR="00E72580">
        <w:rPr>
          <w:rFonts w:ascii="Times New Roman" w:hAnsi="Times New Roman"/>
          <w:sz w:val="24"/>
          <w:szCs w:val="24"/>
        </w:rPr>
        <w:t>Bashkia</w:t>
      </w:r>
      <w:proofErr w:type="spellEnd"/>
      <w:r w:rsidR="00E725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2580">
        <w:rPr>
          <w:rFonts w:ascii="Times New Roman" w:hAnsi="Times New Roman"/>
          <w:sz w:val="24"/>
          <w:szCs w:val="24"/>
        </w:rPr>
        <w:t>Tropojë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portalin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Shërbimi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Kombëtar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Punësimit</w:t>
      </w:r>
      <w:proofErr w:type="spellEnd"/>
      <w:r>
        <w:rPr>
          <w:rFonts w:ascii="Times New Roman" w:hAnsi="Times New Roman"/>
          <w:sz w:val="24"/>
          <w:szCs w:val="24"/>
        </w:rPr>
        <w:t xml:space="preserve">”.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pjesëmarrës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njoftohen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mënyrë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elektronike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saktë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1490101" w14:textId="77777777" w:rsidR="001F7FE4" w:rsidRDefault="001F7FE4" w:rsidP="001F7FE4">
      <w:pPr>
        <w:tabs>
          <w:tab w:val="left" w:pos="5565"/>
        </w:tabs>
        <w:rPr>
          <w:szCs w:val="24"/>
        </w:rPr>
      </w:pPr>
      <w:r>
        <w:rPr>
          <w:szCs w:val="24"/>
        </w:rPr>
        <w:tab/>
      </w:r>
    </w:p>
    <w:p w14:paraId="43E7E50C" w14:textId="77777777" w:rsidR="001F7FE4" w:rsidRDefault="001F7FE4" w:rsidP="001F7FE4">
      <w:pPr>
        <w:tabs>
          <w:tab w:val="left" w:pos="5565"/>
        </w:tabs>
        <w:rPr>
          <w:szCs w:val="24"/>
        </w:rPr>
      </w:pPr>
    </w:p>
    <w:p w14:paraId="039D9442" w14:textId="3A864C3B" w:rsidR="001F7FE4" w:rsidRDefault="001F7FE4" w:rsidP="001F7FE4">
      <w:pPr>
        <w:tabs>
          <w:tab w:val="left" w:pos="5565"/>
        </w:tabs>
        <w:rPr>
          <w:b/>
          <w:bCs/>
          <w:sz w:val="24"/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</w:t>
      </w:r>
      <w:r>
        <w:rPr>
          <w:b/>
          <w:bCs/>
          <w:sz w:val="24"/>
          <w:szCs w:val="24"/>
        </w:rPr>
        <w:t>KRYETARI I BASHKISE</w:t>
      </w:r>
    </w:p>
    <w:p w14:paraId="4F4D474C" w14:textId="3B0A8867" w:rsidR="001F7FE4" w:rsidRDefault="001F7FE4" w:rsidP="001F7FE4">
      <w:pPr>
        <w:tabs>
          <w:tab w:val="left" w:pos="5565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REXHE BYBERI</w:t>
      </w:r>
    </w:p>
    <w:p w14:paraId="239C6219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416C0BF5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sectPr w:rsidR="00E00CF9" w:rsidSect="00E73D61">
      <w:headerReference w:type="default" r:id="rId15"/>
      <w:footerReference w:type="default" r:id="rId16"/>
      <w:headerReference w:type="first" r:id="rId17"/>
      <w:pgSz w:w="11907" w:h="16839" w:code="9"/>
      <w:pgMar w:top="1701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281208" w14:textId="77777777" w:rsidR="000E7CD5" w:rsidRDefault="000E7CD5" w:rsidP="00386E9F">
      <w:pPr>
        <w:spacing w:after="0" w:line="240" w:lineRule="auto"/>
      </w:pPr>
      <w:r>
        <w:separator/>
      </w:r>
    </w:p>
  </w:endnote>
  <w:endnote w:type="continuationSeparator" w:id="0">
    <w:p w14:paraId="19A8C2A6" w14:textId="77777777" w:rsidR="000E7CD5" w:rsidRDefault="000E7CD5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E19B0F" w14:textId="77777777" w:rsidR="0090250B" w:rsidRPr="00DB2BBF" w:rsidRDefault="0090250B" w:rsidP="00474066">
    <w:pPr>
      <w:pStyle w:val="Footer"/>
      <w:jc w:val="right"/>
      <w:rPr>
        <w:rFonts w:ascii="Times New Roman" w:hAnsi="Times New Roman"/>
        <w:sz w:val="20"/>
        <w:szCs w:val="20"/>
      </w:rPr>
    </w:pPr>
    <w:proofErr w:type="spellStart"/>
    <w:r w:rsidRPr="00DB2BBF">
      <w:rPr>
        <w:rFonts w:ascii="Times New Roman" w:hAnsi="Times New Roman"/>
        <w:sz w:val="20"/>
        <w:szCs w:val="20"/>
      </w:rPr>
      <w:t>Faqe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="00147B65" w:rsidRPr="00DB2BBF">
      <w:rPr>
        <w:rFonts w:ascii="Times New Roman" w:hAnsi="Times New Roman"/>
        <w:sz w:val="20"/>
        <w:szCs w:val="20"/>
      </w:rPr>
      <w:fldChar w:fldCharType="begin"/>
    </w:r>
    <w:r w:rsidRPr="00DB2BBF">
      <w:rPr>
        <w:rFonts w:ascii="Times New Roman" w:hAnsi="Times New Roman"/>
        <w:sz w:val="20"/>
        <w:szCs w:val="20"/>
      </w:rPr>
      <w:instrText xml:space="preserve"> PAGE   \* MERGEFORMAT </w:instrText>
    </w:r>
    <w:r w:rsidR="00147B65" w:rsidRPr="00DB2BBF">
      <w:rPr>
        <w:rFonts w:ascii="Times New Roman" w:hAnsi="Times New Roman"/>
        <w:sz w:val="20"/>
        <w:szCs w:val="20"/>
      </w:rPr>
      <w:fldChar w:fldCharType="separate"/>
    </w:r>
    <w:r w:rsidR="00427F26">
      <w:rPr>
        <w:rFonts w:ascii="Times New Roman" w:hAnsi="Times New Roman"/>
        <w:noProof/>
        <w:sz w:val="20"/>
        <w:szCs w:val="20"/>
      </w:rPr>
      <w:t>8</w:t>
    </w:r>
    <w:r w:rsidR="00147B65" w:rsidRPr="00DB2BBF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E135A8" w14:textId="77777777" w:rsidR="000E7CD5" w:rsidRDefault="000E7CD5" w:rsidP="00386E9F">
      <w:pPr>
        <w:spacing w:after="0" w:line="240" w:lineRule="auto"/>
      </w:pPr>
      <w:r>
        <w:separator/>
      </w:r>
    </w:p>
  </w:footnote>
  <w:footnote w:type="continuationSeparator" w:id="0">
    <w:p w14:paraId="36578D60" w14:textId="77777777" w:rsidR="000E7CD5" w:rsidRDefault="000E7CD5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DA133C" w14:textId="77777777" w:rsidR="0090250B" w:rsidRPr="003837AF" w:rsidRDefault="003837AF" w:rsidP="00DD0BF1">
    <w:pPr>
      <w:pStyle w:val="Header"/>
      <w:jc w:val="right"/>
      <w:rPr>
        <w:rFonts w:ascii="Times New Roman" w:hAnsi="Times New Roman"/>
        <w:i/>
        <w:sz w:val="20"/>
        <w:szCs w:val="20"/>
      </w:rPr>
    </w:pPr>
    <w:r w:rsidRPr="003837AF">
      <w:rPr>
        <w:rFonts w:ascii="Times New Roman" w:hAnsi="Times New Roman"/>
        <w:i/>
        <w:sz w:val="20"/>
        <w:szCs w:val="20"/>
      </w:rPr>
      <w:t>INSTITUCIONI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F5385E" w14:textId="198C93D9" w:rsidR="0090250B" w:rsidRPr="008D097E" w:rsidRDefault="0090250B" w:rsidP="008D097E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0"/>
        <w:szCs w:val="20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92A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4D21CC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6D625BA"/>
    <w:multiLevelType w:val="hybridMultilevel"/>
    <w:tmpl w:val="29087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53425EFD"/>
    <w:multiLevelType w:val="hybridMultilevel"/>
    <w:tmpl w:val="007AA690"/>
    <w:lvl w:ilvl="0" w:tplc="234A0FA8">
      <w:start w:val="2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A930206"/>
    <w:multiLevelType w:val="hybridMultilevel"/>
    <w:tmpl w:val="4A6EEAC4"/>
    <w:lvl w:ilvl="0" w:tplc="EADC7D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34D1839"/>
    <w:multiLevelType w:val="multilevel"/>
    <w:tmpl w:val="114AB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C744FFE"/>
    <w:multiLevelType w:val="hybridMultilevel"/>
    <w:tmpl w:val="2006F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6"/>
  </w:num>
  <w:num w:numId="4">
    <w:abstractNumId w:val="1"/>
  </w:num>
  <w:num w:numId="5">
    <w:abstractNumId w:val="10"/>
  </w:num>
  <w:num w:numId="6">
    <w:abstractNumId w:val="14"/>
  </w:num>
  <w:num w:numId="7">
    <w:abstractNumId w:val="8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2"/>
  </w:num>
  <w:num w:numId="12">
    <w:abstractNumId w:val="7"/>
  </w:num>
  <w:num w:numId="13">
    <w:abstractNumId w:val="0"/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 w:numId="28">
    <w:abstractNumId w:val="16"/>
  </w:num>
  <w:num w:numId="29">
    <w:abstractNumId w:val="18"/>
  </w:num>
  <w:num w:numId="30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66D"/>
    <w:rsid w:val="000026FC"/>
    <w:rsid w:val="00003D47"/>
    <w:rsid w:val="0002494B"/>
    <w:rsid w:val="00033B81"/>
    <w:rsid w:val="00050C2D"/>
    <w:rsid w:val="0005132D"/>
    <w:rsid w:val="00055A9A"/>
    <w:rsid w:val="00065CE7"/>
    <w:rsid w:val="00081190"/>
    <w:rsid w:val="00083B5A"/>
    <w:rsid w:val="00087974"/>
    <w:rsid w:val="000B210C"/>
    <w:rsid w:val="000C1D22"/>
    <w:rsid w:val="000D14F3"/>
    <w:rsid w:val="000D1727"/>
    <w:rsid w:val="000D18A5"/>
    <w:rsid w:val="000D3392"/>
    <w:rsid w:val="000E3367"/>
    <w:rsid w:val="000E7CD5"/>
    <w:rsid w:val="000F66CC"/>
    <w:rsid w:val="0010587B"/>
    <w:rsid w:val="00112EBE"/>
    <w:rsid w:val="00116537"/>
    <w:rsid w:val="00121F5B"/>
    <w:rsid w:val="001249D6"/>
    <w:rsid w:val="00126F63"/>
    <w:rsid w:val="00137AFD"/>
    <w:rsid w:val="001470A4"/>
    <w:rsid w:val="00147B65"/>
    <w:rsid w:val="00157269"/>
    <w:rsid w:val="0016483B"/>
    <w:rsid w:val="001756BF"/>
    <w:rsid w:val="0017737D"/>
    <w:rsid w:val="00197E5B"/>
    <w:rsid w:val="001A1DA8"/>
    <w:rsid w:val="001A2ED3"/>
    <w:rsid w:val="001C4734"/>
    <w:rsid w:val="001C4E76"/>
    <w:rsid w:val="001C753E"/>
    <w:rsid w:val="001D05FF"/>
    <w:rsid w:val="001E3847"/>
    <w:rsid w:val="001F4C5D"/>
    <w:rsid w:val="001F61C0"/>
    <w:rsid w:val="001F7FE4"/>
    <w:rsid w:val="00212FE6"/>
    <w:rsid w:val="00233498"/>
    <w:rsid w:val="00240CB6"/>
    <w:rsid w:val="00241223"/>
    <w:rsid w:val="00242CB6"/>
    <w:rsid w:val="0024362E"/>
    <w:rsid w:val="00247AD0"/>
    <w:rsid w:val="00264069"/>
    <w:rsid w:val="00264EC1"/>
    <w:rsid w:val="00265FC0"/>
    <w:rsid w:val="00273BED"/>
    <w:rsid w:val="00274515"/>
    <w:rsid w:val="00277203"/>
    <w:rsid w:val="002976DE"/>
    <w:rsid w:val="002A2371"/>
    <w:rsid w:val="002B35F1"/>
    <w:rsid w:val="002B3ABC"/>
    <w:rsid w:val="002B5C39"/>
    <w:rsid w:val="002B5E1E"/>
    <w:rsid w:val="002D18A6"/>
    <w:rsid w:val="002E3693"/>
    <w:rsid w:val="002E47EF"/>
    <w:rsid w:val="002F3B1E"/>
    <w:rsid w:val="002F74E3"/>
    <w:rsid w:val="00300E6D"/>
    <w:rsid w:val="00304875"/>
    <w:rsid w:val="00305F19"/>
    <w:rsid w:val="0032261F"/>
    <w:rsid w:val="003277A8"/>
    <w:rsid w:val="0034081F"/>
    <w:rsid w:val="0034285E"/>
    <w:rsid w:val="00343802"/>
    <w:rsid w:val="00354B6B"/>
    <w:rsid w:val="00366D0E"/>
    <w:rsid w:val="00373981"/>
    <w:rsid w:val="003739FA"/>
    <w:rsid w:val="00373A97"/>
    <w:rsid w:val="0037563B"/>
    <w:rsid w:val="003763D8"/>
    <w:rsid w:val="0037711F"/>
    <w:rsid w:val="003837AF"/>
    <w:rsid w:val="00386E9F"/>
    <w:rsid w:val="00390BAF"/>
    <w:rsid w:val="003B3199"/>
    <w:rsid w:val="003B3799"/>
    <w:rsid w:val="003B7BF4"/>
    <w:rsid w:val="003C5641"/>
    <w:rsid w:val="003D3B4F"/>
    <w:rsid w:val="003D5045"/>
    <w:rsid w:val="003D76EC"/>
    <w:rsid w:val="003E1F9C"/>
    <w:rsid w:val="003F153F"/>
    <w:rsid w:val="003F4E76"/>
    <w:rsid w:val="00421B2C"/>
    <w:rsid w:val="00427F26"/>
    <w:rsid w:val="00430364"/>
    <w:rsid w:val="00432EDC"/>
    <w:rsid w:val="00440314"/>
    <w:rsid w:val="004419D2"/>
    <w:rsid w:val="00452D02"/>
    <w:rsid w:val="004558B4"/>
    <w:rsid w:val="00456231"/>
    <w:rsid w:val="00461090"/>
    <w:rsid w:val="00471D01"/>
    <w:rsid w:val="00472946"/>
    <w:rsid w:val="00474066"/>
    <w:rsid w:val="004A76C3"/>
    <w:rsid w:val="004D345A"/>
    <w:rsid w:val="004E03EA"/>
    <w:rsid w:val="004F142A"/>
    <w:rsid w:val="004F4651"/>
    <w:rsid w:val="004F48A0"/>
    <w:rsid w:val="004F6A49"/>
    <w:rsid w:val="00504777"/>
    <w:rsid w:val="00506ADF"/>
    <w:rsid w:val="00510AAF"/>
    <w:rsid w:val="00513D9E"/>
    <w:rsid w:val="00522930"/>
    <w:rsid w:val="00534946"/>
    <w:rsid w:val="00543B3A"/>
    <w:rsid w:val="0055459F"/>
    <w:rsid w:val="00556907"/>
    <w:rsid w:val="00557726"/>
    <w:rsid w:val="00591328"/>
    <w:rsid w:val="0059377F"/>
    <w:rsid w:val="005A5B1D"/>
    <w:rsid w:val="005A61C1"/>
    <w:rsid w:val="005A6D70"/>
    <w:rsid w:val="005A7A83"/>
    <w:rsid w:val="005B1424"/>
    <w:rsid w:val="005B62EF"/>
    <w:rsid w:val="005C1407"/>
    <w:rsid w:val="005C2A38"/>
    <w:rsid w:val="005C7419"/>
    <w:rsid w:val="005C772F"/>
    <w:rsid w:val="005D7815"/>
    <w:rsid w:val="005E0312"/>
    <w:rsid w:val="005E66B1"/>
    <w:rsid w:val="005F5855"/>
    <w:rsid w:val="00614274"/>
    <w:rsid w:val="006146BE"/>
    <w:rsid w:val="00620223"/>
    <w:rsid w:val="0062048A"/>
    <w:rsid w:val="00623A85"/>
    <w:rsid w:val="0063241A"/>
    <w:rsid w:val="0063662A"/>
    <w:rsid w:val="006400DE"/>
    <w:rsid w:val="00643AEA"/>
    <w:rsid w:val="00655000"/>
    <w:rsid w:val="00656427"/>
    <w:rsid w:val="0066097A"/>
    <w:rsid w:val="00674B01"/>
    <w:rsid w:val="0068057D"/>
    <w:rsid w:val="00680F12"/>
    <w:rsid w:val="006937C4"/>
    <w:rsid w:val="006B301D"/>
    <w:rsid w:val="006B6673"/>
    <w:rsid w:val="006D275B"/>
    <w:rsid w:val="006E7570"/>
    <w:rsid w:val="00702757"/>
    <w:rsid w:val="00704181"/>
    <w:rsid w:val="00713A5D"/>
    <w:rsid w:val="007147FD"/>
    <w:rsid w:val="00720F02"/>
    <w:rsid w:val="00721805"/>
    <w:rsid w:val="00745A96"/>
    <w:rsid w:val="00753554"/>
    <w:rsid w:val="00755175"/>
    <w:rsid w:val="00757067"/>
    <w:rsid w:val="00757868"/>
    <w:rsid w:val="007624E5"/>
    <w:rsid w:val="007774CB"/>
    <w:rsid w:val="00777A10"/>
    <w:rsid w:val="00777B2D"/>
    <w:rsid w:val="00781D7C"/>
    <w:rsid w:val="007854B3"/>
    <w:rsid w:val="00785A2B"/>
    <w:rsid w:val="00787EB8"/>
    <w:rsid w:val="00796B90"/>
    <w:rsid w:val="007A44E7"/>
    <w:rsid w:val="007B59E4"/>
    <w:rsid w:val="007C0D27"/>
    <w:rsid w:val="007C1575"/>
    <w:rsid w:val="007D5597"/>
    <w:rsid w:val="00801F26"/>
    <w:rsid w:val="0080357A"/>
    <w:rsid w:val="00805A8E"/>
    <w:rsid w:val="00812BFD"/>
    <w:rsid w:val="00815334"/>
    <w:rsid w:val="0081564A"/>
    <w:rsid w:val="00826E71"/>
    <w:rsid w:val="008352B4"/>
    <w:rsid w:val="0084157B"/>
    <w:rsid w:val="00845E59"/>
    <w:rsid w:val="00880496"/>
    <w:rsid w:val="008804E7"/>
    <w:rsid w:val="008849EF"/>
    <w:rsid w:val="00884BD0"/>
    <w:rsid w:val="008903BD"/>
    <w:rsid w:val="00894C8A"/>
    <w:rsid w:val="00895146"/>
    <w:rsid w:val="008A366D"/>
    <w:rsid w:val="008B2ED7"/>
    <w:rsid w:val="008C11BB"/>
    <w:rsid w:val="008C6F26"/>
    <w:rsid w:val="008D097E"/>
    <w:rsid w:val="008E71B2"/>
    <w:rsid w:val="008F1AC2"/>
    <w:rsid w:val="0090250B"/>
    <w:rsid w:val="009102F8"/>
    <w:rsid w:val="00912CF8"/>
    <w:rsid w:val="0092030E"/>
    <w:rsid w:val="009217BE"/>
    <w:rsid w:val="00922C6D"/>
    <w:rsid w:val="009327EE"/>
    <w:rsid w:val="00933825"/>
    <w:rsid w:val="0093612F"/>
    <w:rsid w:val="00937C58"/>
    <w:rsid w:val="00940651"/>
    <w:rsid w:val="0094166D"/>
    <w:rsid w:val="009430EB"/>
    <w:rsid w:val="0094341D"/>
    <w:rsid w:val="00953111"/>
    <w:rsid w:val="00961381"/>
    <w:rsid w:val="00963898"/>
    <w:rsid w:val="00975C5C"/>
    <w:rsid w:val="00990CE5"/>
    <w:rsid w:val="009A1841"/>
    <w:rsid w:val="009A4DEB"/>
    <w:rsid w:val="009A63DD"/>
    <w:rsid w:val="009B04DC"/>
    <w:rsid w:val="009B38BC"/>
    <w:rsid w:val="009B5960"/>
    <w:rsid w:val="009B5A05"/>
    <w:rsid w:val="009C1311"/>
    <w:rsid w:val="009C3303"/>
    <w:rsid w:val="009D0BCA"/>
    <w:rsid w:val="009D20E4"/>
    <w:rsid w:val="009E0CBB"/>
    <w:rsid w:val="009E696E"/>
    <w:rsid w:val="009F0056"/>
    <w:rsid w:val="009F1125"/>
    <w:rsid w:val="009F2354"/>
    <w:rsid w:val="009F5129"/>
    <w:rsid w:val="00A024B2"/>
    <w:rsid w:val="00A10FAC"/>
    <w:rsid w:val="00A405D4"/>
    <w:rsid w:val="00A4192A"/>
    <w:rsid w:val="00A44140"/>
    <w:rsid w:val="00A63797"/>
    <w:rsid w:val="00A65542"/>
    <w:rsid w:val="00A81AC7"/>
    <w:rsid w:val="00A8543C"/>
    <w:rsid w:val="00A861EC"/>
    <w:rsid w:val="00A87EA1"/>
    <w:rsid w:val="00A95C4D"/>
    <w:rsid w:val="00A9637A"/>
    <w:rsid w:val="00AA371C"/>
    <w:rsid w:val="00AA6E5E"/>
    <w:rsid w:val="00AB470A"/>
    <w:rsid w:val="00AC25A5"/>
    <w:rsid w:val="00AC2C7B"/>
    <w:rsid w:val="00AD7FAF"/>
    <w:rsid w:val="00AE3347"/>
    <w:rsid w:val="00AF0E8E"/>
    <w:rsid w:val="00AF102A"/>
    <w:rsid w:val="00B05031"/>
    <w:rsid w:val="00B0654A"/>
    <w:rsid w:val="00B11B4A"/>
    <w:rsid w:val="00B1546E"/>
    <w:rsid w:val="00B15F8B"/>
    <w:rsid w:val="00B214F4"/>
    <w:rsid w:val="00B217C5"/>
    <w:rsid w:val="00B25648"/>
    <w:rsid w:val="00B3370F"/>
    <w:rsid w:val="00B43328"/>
    <w:rsid w:val="00B44286"/>
    <w:rsid w:val="00B44812"/>
    <w:rsid w:val="00B5465F"/>
    <w:rsid w:val="00B65E2B"/>
    <w:rsid w:val="00B708F3"/>
    <w:rsid w:val="00B75E0A"/>
    <w:rsid w:val="00B86500"/>
    <w:rsid w:val="00B93A43"/>
    <w:rsid w:val="00BA03F3"/>
    <w:rsid w:val="00BA41CD"/>
    <w:rsid w:val="00BB2729"/>
    <w:rsid w:val="00BC33B6"/>
    <w:rsid w:val="00BE49FF"/>
    <w:rsid w:val="00C043B6"/>
    <w:rsid w:val="00C10C3D"/>
    <w:rsid w:val="00C226EA"/>
    <w:rsid w:val="00C2746E"/>
    <w:rsid w:val="00C34416"/>
    <w:rsid w:val="00C41E38"/>
    <w:rsid w:val="00C549FA"/>
    <w:rsid w:val="00C609F5"/>
    <w:rsid w:val="00C616B0"/>
    <w:rsid w:val="00C63E96"/>
    <w:rsid w:val="00C67DC1"/>
    <w:rsid w:val="00C7076B"/>
    <w:rsid w:val="00C73EFA"/>
    <w:rsid w:val="00C807C3"/>
    <w:rsid w:val="00C8768C"/>
    <w:rsid w:val="00C9657C"/>
    <w:rsid w:val="00CA3A94"/>
    <w:rsid w:val="00CA3BB6"/>
    <w:rsid w:val="00CA56AF"/>
    <w:rsid w:val="00CA76D1"/>
    <w:rsid w:val="00CB14DD"/>
    <w:rsid w:val="00CB48EB"/>
    <w:rsid w:val="00CC1618"/>
    <w:rsid w:val="00CD008E"/>
    <w:rsid w:val="00CF0946"/>
    <w:rsid w:val="00D009AC"/>
    <w:rsid w:val="00D04F11"/>
    <w:rsid w:val="00D129A4"/>
    <w:rsid w:val="00D206F3"/>
    <w:rsid w:val="00D24DD1"/>
    <w:rsid w:val="00D34B34"/>
    <w:rsid w:val="00D40867"/>
    <w:rsid w:val="00D42E07"/>
    <w:rsid w:val="00D443FA"/>
    <w:rsid w:val="00D53E64"/>
    <w:rsid w:val="00D63EBE"/>
    <w:rsid w:val="00D669E4"/>
    <w:rsid w:val="00D8300D"/>
    <w:rsid w:val="00D83F75"/>
    <w:rsid w:val="00D84E76"/>
    <w:rsid w:val="00D9009E"/>
    <w:rsid w:val="00DA69F8"/>
    <w:rsid w:val="00DB2BBF"/>
    <w:rsid w:val="00DB4D14"/>
    <w:rsid w:val="00DB7789"/>
    <w:rsid w:val="00DC6A7D"/>
    <w:rsid w:val="00DD0BF1"/>
    <w:rsid w:val="00DD4168"/>
    <w:rsid w:val="00DD44AC"/>
    <w:rsid w:val="00DE1B8E"/>
    <w:rsid w:val="00DE45C2"/>
    <w:rsid w:val="00DF0CEE"/>
    <w:rsid w:val="00E00CF9"/>
    <w:rsid w:val="00E1133C"/>
    <w:rsid w:val="00E12463"/>
    <w:rsid w:val="00E15374"/>
    <w:rsid w:val="00E158F4"/>
    <w:rsid w:val="00E24A82"/>
    <w:rsid w:val="00E26116"/>
    <w:rsid w:val="00E276AF"/>
    <w:rsid w:val="00E3553E"/>
    <w:rsid w:val="00E72580"/>
    <w:rsid w:val="00E73D61"/>
    <w:rsid w:val="00E86089"/>
    <w:rsid w:val="00E96B06"/>
    <w:rsid w:val="00EC5713"/>
    <w:rsid w:val="00EC7EC2"/>
    <w:rsid w:val="00ED3847"/>
    <w:rsid w:val="00EE20B2"/>
    <w:rsid w:val="00EE5850"/>
    <w:rsid w:val="00EF02F4"/>
    <w:rsid w:val="00EF29D9"/>
    <w:rsid w:val="00F320CD"/>
    <w:rsid w:val="00F43E71"/>
    <w:rsid w:val="00F53657"/>
    <w:rsid w:val="00F56A2F"/>
    <w:rsid w:val="00F637F9"/>
    <w:rsid w:val="00F80440"/>
    <w:rsid w:val="00F830FA"/>
    <w:rsid w:val="00F83AB6"/>
    <w:rsid w:val="00F86770"/>
    <w:rsid w:val="00F871A6"/>
    <w:rsid w:val="00F93AE0"/>
    <w:rsid w:val="00F96A23"/>
    <w:rsid w:val="00F97A80"/>
    <w:rsid w:val="00FA0A67"/>
    <w:rsid w:val="00FA510D"/>
    <w:rsid w:val="00FA5709"/>
    <w:rsid w:val="00FA7201"/>
    <w:rsid w:val="00FB324E"/>
    <w:rsid w:val="00FC6DFC"/>
    <w:rsid w:val="00FD30AE"/>
    <w:rsid w:val="00FE5C1B"/>
    <w:rsid w:val="00FE63FE"/>
    <w:rsid w:val="00FF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47DFB9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S Mincho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73D61"/>
    <w:rPr>
      <w:rFonts w:cs="Times New Roman"/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EC7EC2"/>
    <w:rPr>
      <w:rFonts w:cs="Times New Roman"/>
    </w:rPr>
  </w:style>
  <w:style w:type="character" w:styleId="Strong">
    <w:name w:val="Strong"/>
    <w:basedOn w:val="DefaultParagraphFont"/>
    <w:uiPriority w:val="22"/>
    <w:qFormat/>
    <w:locked/>
    <w:rsid w:val="005577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1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dap.gov.a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dap.gov.al/vende-vakante/udhezime-dokumenta/219-udhezime-dokumenta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p.gov.al/2014-03-21-12-52-44/udhezime/426-udhezim-nr-2-date-27-03-2015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dap.gov.al/vende-vakante/udhezime-dokumenta/219-udhezime-dokument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dap.gov.al/2014-03-21-12-52-44/udhezime/426-udhezim-nr-2-date-27-03-201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%23%23%23.nc%2009-23%20'shpallje%20nc'%20-%20%20diploma%20-%20Insititcioni%20pozicio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###.nc 09-23 'shpallje nc' -  diploma - Insititcioni pozicioni.dotx</Template>
  <TotalTime>0</TotalTime>
  <Pages>1</Pages>
  <Words>2061</Words>
  <Characters>11749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VETEM PËR NËPUNËS CIVIL,</vt:lpstr>
    </vt:vector>
  </TitlesOfParts>
  <LinksUpToDate>false</LinksUpToDate>
  <CharactersWithSpaces>13783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VETEM PËR NËPUNËS CIVIL,</dc:title>
  <dc:creator/>
  <cp:lastModifiedBy/>
  <cp:revision>1</cp:revision>
  <dcterms:created xsi:type="dcterms:W3CDTF">2022-06-06T14:18:00Z</dcterms:created>
  <dcterms:modified xsi:type="dcterms:W3CDTF">2023-11-10T08:13:00Z</dcterms:modified>
</cp:coreProperties>
</file>